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C3E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902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9CA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24584" w:rsidRPr="001C070A" w:rsidRDefault="00224584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ED09CA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п. Ильичево                         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61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</w:p>
    <w:p w:rsidR="001A4BF2" w:rsidRPr="001C070A" w:rsidRDefault="00870C5B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C070A" w:rsidRDefault="001A4BF2" w:rsidP="0065487D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системе оплаты труда муниципальных служащих МО «Ильичевский сельсовет»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</w:t>
      </w:r>
      <w:r w:rsidR="0065487D" w:rsidRPr="0065487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548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Бюджетным кодексом Российской Федерации, Уставом Ильичевско</w:t>
      </w:r>
      <w:bookmarkStart w:id="0" w:name="_GoBack"/>
      <w:bookmarkEnd w:id="0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E7380A" w:rsidRPr="00E7380A">
        <w:rPr>
          <w:rFonts w:ascii="Times New Roman" w:eastAsia="Times New Roman" w:hAnsi="Times New Roman"/>
          <w:sz w:val="24"/>
          <w:szCs w:val="24"/>
          <w:lang w:eastAsia="ru-RU"/>
        </w:rPr>
        <w:t>08.12.2020г. № 20 «Об утверждении Положения о системе оплаты труда муниципальных служащих МО «Ильичевский сельсовет»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1A4BF2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Пункт 6 Приложения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подпунктами 6.5,6.6 следующего содержания:</w:t>
      </w:r>
    </w:p>
    <w:p w:rsidR="006B3635" w:rsidRDefault="006B3635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«6.5. 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подпунктом 6.1. настоящего Положения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, увеличиваются на 3000 рублей.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</w:t>
      </w:r>
      <w:r w:rsidRPr="006B3635">
        <w:t xml:space="preserve"> 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6B3635" w:rsidRPr="006B3635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B3635" w:rsidRPr="006B3635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(3000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spellEnd"/>
      <w:proofErr w:type="gram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) + ОТ2) / (ОТ1 + ОТ2), (2)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B3635" w:rsidRPr="001C070A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комиссию по экономике, финансам и бюджету.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газете «Ильичевские ведомости» и вступает в силу с 01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27C83" w:rsidRPr="001C070A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И.А. Меркель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rPr>
          <w:rFonts w:ascii="Times New Roman" w:hAnsi="Times New Roman"/>
        </w:rPr>
      </w:pPr>
    </w:p>
    <w:p w:rsidR="00E6230F" w:rsidRPr="001C070A" w:rsidRDefault="00E6230F">
      <w:pPr>
        <w:rPr>
          <w:rFonts w:ascii="Times New Roman" w:hAnsi="Times New Roman"/>
        </w:rPr>
      </w:pPr>
    </w:p>
    <w:sectPr w:rsidR="00E6230F" w:rsidRPr="001C070A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20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70A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584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A46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1A9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4A5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87D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635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C5B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2C3E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7D5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970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4D62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987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0A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09CA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2023-12-04T02:47:00Z</cp:lastPrinted>
  <dcterms:created xsi:type="dcterms:W3CDTF">2020-04-07T03:34:00Z</dcterms:created>
  <dcterms:modified xsi:type="dcterms:W3CDTF">2023-12-04T02:48:00Z</dcterms:modified>
</cp:coreProperties>
</file>