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0F073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40.5pt" adj=",10800" fillcolor="#00b050" strokecolor="#00b0f0">
            <v:shadow color="#868686"/>
            <v:textpath style="font-family:&quot;Arial Black&quot;;v-text-kern:t" trim="t" fitpath="t" string="ИЛЬИЧЁВСКИЕ ВЕДОМОСТИ № 10 (548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23E7B0A" wp14:editId="3202CEC7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1C596A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8D1A1D">
        <w:rPr>
          <w:rFonts w:ascii="Times New Roman" w:eastAsia="Times New Roman" w:hAnsi="Times New Roman" w:cs="Times New Roman"/>
          <w:b/>
          <w:lang w:eastAsia="ru-RU"/>
        </w:rPr>
        <w:t>6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FB0A74">
        <w:rPr>
          <w:rFonts w:ascii="Times New Roman" w:eastAsia="Times New Roman" w:hAnsi="Times New Roman" w:cs="Times New Roman"/>
          <w:b/>
          <w:lang w:eastAsia="ru-RU"/>
        </w:rPr>
        <w:t>3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8D1A1D" w:rsidRPr="00823F79" w:rsidRDefault="008D1A1D" w:rsidP="008D1A1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823F7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КРАСНОЯРСКИЙ КРАЙ </w:t>
      </w:r>
    </w:p>
    <w:p w:rsidR="008D1A1D" w:rsidRPr="00823F79" w:rsidRDefault="008D1A1D" w:rsidP="008D1A1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823F7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ШУШЕНСК</w:t>
      </w:r>
      <w:r w:rsidRPr="00823F7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ИЙ</w:t>
      </w:r>
      <w:r w:rsidRPr="00823F7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РАЙОН</w:t>
      </w:r>
    </w:p>
    <w:p w:rsidR="008D1A1D" w:rsidRPr="00823F79" w:rsidRDefault="008D1A1D" w:rsidP="008D1A1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3F7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ИЛЬИЧЕВСКИЙ </w:t>
      </w:r>
      <w:r w:rsidRPr="00823F7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СЕЛЬСКИЙ СОВЕТ ДЕПУТАТОВ</w:t>
      </w:r>
    </w:p>
    <w:p w:rsidR="008D1A1D" w:rsidRPr="00823F79" w:rsidRDefault="008D1A1D" w:rsidP="008D1A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8D1A1D" w:rsidRPr="00823F79" w:rsidRDefault="008D1A1D" w:rsidP="008D1A1D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23F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28.03.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202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3г.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  <w:t xml:space="preserve">                  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п. Ильичево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 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№ </w:t>
      </w:r>
      <w:r w:rsidRPr="00823F7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142</w:t>
      </w:r>
    </w:p>
    <w:p w:rsidR="008D1A1D" w:rsidRPr="00823F79" w:rsidRDefault="008D1A1D" w:rsidP="008D1A1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23F7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 внесении изменений и дополнений в Устав</w:t>
      </w:r>
    </w:p>
    <w:p w:rsidR="008D1A1D" w:rsidRPr="00823F79" w:rsidRDefault="008D1A1D" w:rsidP="008D1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7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Ильичевского сельсовета</w:t>
      </w:r>
      <w:r w:rsidRPr="0082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Шушенского района</w:t>
      </w:r>
    </w:p>
    <w:p w:rsidR="008D1A1D" w:rsidRPr="00823F79" w:rsidRDefault="008D1A1D" w:rsidP="008D1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Ильичевского сельсовета Шушенского района Красноярского края в соответствие с требованиями федерального и краевого законодательства, руководствуясь Уставом Ильичевского сельсовета, </w:t>
      </w:r>
    </w:p>
    <w:p w:rsidR="008D1A1D" w:rsidRPr="00823F79" w:rsidRDefault="008D1A1D" w:rsidP="008D1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 РЕШИЛ:</w:t>
      </w:r>
    </w:p>
    <w:p w:rsidR="008D1A1D" w:rsidRPr="00823F79" w:rsidRDefault="008D1A1D" w:rsidP="008D1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Ильичевского сельсовета Шушенского района Красноярского края следующие изменения: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1.1. в подпункте 2 пункта 1 статьи 6 слово 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«установление» </w:t>
      </w: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заменить словом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«введение»;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1.2. пункт 6 статьи 12 исключить;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1.3. в подпункте 6 пункта 3 статьи 16 слова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«сессий решения» </w:t>
      </w: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заменить словами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«сессий, решения»;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1.4. в пункте 4 статьи 17 слова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«в новом созыве» </w:t>
      </w: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заменить словами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«нового созыва»;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1.5. третье предложение пункта 4 статьи 18 исключить;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1.6. в подпункте 3 пункта 1 статьи 22 слово 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«установление» </w:t>
      </w: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заменить словом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«введение»;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1.7. в пункте 2 статьи 23 слова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«местной администрации» </w:t>
      </w: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заменить словом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«поселения»;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1.8. в пункте 7.1 статьи 24 слова 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«об установлении» </w:t>
      </w: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заменить словами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«о введении»;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1.9. статью 26 дополнить пунктом 1.3 следующего содержания:</w:t>
      </w:r>
    </w:p>
    <w:p w:rsidR="008D1A1D" w:rsidRPr="00823F79" w:rsidRDefault="008D1A1D" w:rsidP="008D1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823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End"/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1.10. 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подпункте 5.3 пункта 5 статьи 31 цифры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«5.3. 5.3» 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заменить цифрами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«5.3»;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1.11. статью 33 исключить;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1.12. в пункте 4 статьи 41 слово 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«активным» 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исключить;</w:t>
      </w:r>
    </w:p>
    <w:p w:rsidR="008D1A1D" w:rsidRPr="00823F79" w:rsidRDefault="008D1A1D" w:rsidP="008D1A1D">
      <w:pPr>
        <w:tabs>
          <w:tab w:val="left" w:pos="33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1.13. в статье 41.2: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абзац первый пункта 2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«2. Староста назначается </w:t>
      </w:r>
      <w:r w:rsidRPr="00823F7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Советом депутатов</w:t>
      </w:r>
      <w:r w:rsidRPr="00823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представлению схода граждан сельского населенного пункта. </w:t>
      </w:r>
      <w:proofErr w:type="gramStart"/>
      <w:r w:rsidRPr="00823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Староста назначается из числа граждан Российской Федерации, проживающих на территории данного сельского населенного пункта и обладающих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абзац первый пункта 3 исключить;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подпункт 1 пункта 3 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«1) </w:t>
      </w:r>
      <w:proofErr w:type="gramStart"/>
      <w:r w:rsidRPr="00823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замещающее</w:t>
      </w:r>
      <w:proofErr w:type="gramEnd"/>
      <w:r w:rsidRPr="00823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1.14. в пункте 1 статьи 51 слово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«устанавливаются» 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заменить словом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«вводятся»;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1.15. пункт 1 статьи 52 дополнить абзацем следующего содержания:</w:t>
      </w:r>
    </w:p>
    <w:p w:rsidR="008D1A1D" w:rsidRPr="00823F79" w:rsidRDefault="008D1A1D" w:rsidP="008D1A1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proofErr w:type="gramStart"/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>документах</w:t>
      </w:r>
      <w:proofErr w:type="gramEnd"/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8D1A1D" w:rsidRPr="00823F79" w:rsidRDefault="008D1A1D" w:rsidP="008D1A1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1.16. 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подпункт 1.</w:t>
      </w:r>
      <w:r w:rsidRPr="00823F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4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пункта 1 </w:t>
      </w: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статьи 59 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8D1A1D" w:rsidRPr="00823F79" w:rsidRDefault="008D1A1D" w:rsidP="008D1A1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sz w:val="26"/>
          <w:szCs w:val="26"/>
        </w:rPr>
        <w:t>«1.4) получение в установленном порядке информации и материалов, необходимых для исполнения полномочий</w:t>
      </w:r>
      <w:proofErr w:type="gramStart"/>
      <w:r w:rsidRPr="00823F79">
        <w:rPr>
          <w:rFonts w:ascii="Times New Roman" w:eastAsia="Times New Roman" w:hAnsi="Times New Roman" w:cs="Times New Roman"/>
          <w:sz w:val="26"/>
          <w:szCs w:val="26"/>
        </w:rPr>
        <w:t>;»</w:t>
      </w:r>
      <w:proofErr w:type="gramEnd"/>
      <w:r w:rsidRPr="00823F7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1.17. в статье 61:</w:t>
      </w:r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- подпункты 1.1, 1.2 пункта 1 </w:t>
      </w:r>
      <w:r w:rsidRPr="00823F79">
        <w:rPr>
          <w:rFonts w:ascii="Times New Roman" w:eastAsia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8D1A1D" w:rsidRPr="00823F79" w:rsidRDefault="008D1A1D" w:rsidP="008D1A1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>«1.1)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8D1A1D" w:rsidRPr="00823F79" w:rsidRDefault="008D1A1D" w:rsidP="008D1A1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>1.2) компенсация расходов, связанных с осуществлением полномочий</w:t>
      </w:r>
      <w:proofErr w:type="gramStart"/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>;»</w:t>
      </w:r>
      <w:proofErr w:type="gramEnd"/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D1A1D" w:rsidRPr="00823F79" w:rsidRDefault="008D1A1D" w:rsidP="008D1A1D">
      <w:pPr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1.18. в статье 65 слово 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>«самоуправления»</w:t>
      </w: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заменить словами 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>«самоуправления, прокурор Шушенского района».</w:t>
      </w:r>
    </w:p>
    <w:p w:rsidR="008D1A1D" w:rsidRPr="00823F79" w:rsidRDefault="008D1A1D" w:rsidP="008D1A1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2.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823F7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Контроль за</w:t>
      </w:r>
      <w:proofErr w:type="gramEnd"/>
      <w:r w:rsidRPr="00823F7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исполнением настоящего Решения возложить на  комиссию по социальным вопросам.</w:t>
      </w:r>
    </w:p>
    <w:p w:rsidR="008D1A1D" w:rsidRPr="00823F79" w:rsidRDefault="008D1A1D" w:rsidP="008D1A1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3.</w:t>
      </w:r>
      <w:r w:rsidRPr="00823F7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proofErr w:type="gramStart"/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 Ильичевского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8D1A1D" w:rsidRPr="00823F79" w:rsidRDefault="008D1A1D" w:rsidP="008D1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23F7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4.</w:t>
      </w:r>
      <w:r w:rsidRPr="00823F7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 дня официального </w:t>
      </w:r>
      <w:r w:rsidRPr="00823F7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опубликования (обнародования)</w:t>
      </w: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газете «Ильичевские ведомости».</w:t>
      </w:r>
    </w:p>
    <w:p w:rsidR="008D1A1D" w:rsidRPr="00823F79" w:rsidRDefault="008D1A1D" w:rsidP="008D1A1D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Председатель Ильичевского сельского Совета депутатов                     М.А. Климова</w:t>
      </w:r>
    </w:p>
    <w:p w:rsidR="008D1A1D" w:rsidRPr="00823F79" w:rsidRDefault="008D1A1D" w:rsidP="008D1A1D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3F79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 Ильичевского сельсовета</w:t>
      </w:r>
      <w:r w:rsidRPr="00823F7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                                                                И.А. Меркель</w:t>
      </w:r>
    </w:p>
    <w:p w:rsidR="00F66674" w:rsidRPr="00F66674" w:rsidRDefault="00F66674" w:rsidP="00F6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 ФЕДЕРАЦИЯ </w:t>
      </w:r>
    </w:p>
    <w:p w:rsidR="00F66674" w:rsidRPr="00F66674" w:rsidRDefault="00F66674" w:rsidP="00F6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 ШУШЕНСКИЙ  РАЙОН</w:t>
      </w:r>
    </w:p>
    <w:p w:rsidR="00F66674" w:rsidRPr="00F66674" w:rsidRDefault="00F66674" w:rsidP="00F6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F66674" w:rsidRPr="00F66674" w:rsidRDefault="00F66674" w:rsidP="00F666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66674" w:rsidRPr="00F66674" w:rsidRDefault="00F66674" w:rsidP="00F6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02 мая  2023 год                                      п.Ильичево                                                       № 31</w:t>
      </w:r>
    </w:p>
    <w:p w:rsidR="00F66674" w:rsidRPr="00F66674" w:rsidRDefault="00F66674" w:rsidP="00F66674">
      <w:pPr>
        <w:widowControl w:val="0"/>
        <w:tabs>
          <w:tab w:val="left" w:pos="5954"/>
          <w:tab w:val="left" w:pos="6096"/>
        </w:tabs>
        <w:autoSpaceDE w:val="0"/>
        <w:autoSpaceDN w:val="0"/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подготовки населения в области пожарной </w:t>
      </w:r>
      <w:r w:rsidRPr="00F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безопасности на территории муниципального образования  «Ильичевский сельсовет»</w:t>
      </w:r>
    </w:p>
    <w:p w:rsidR="00F66674" w:rsidRPr="00F66674" w:rsidRDefault="00F66674" w:rsidP="00F6667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674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Федеральным законом от 21.12.1994 № 69-ФЗ «О </w:t>
      </w:r>
      <w:proofErr w:type="gramStart"/>
      <w:r w:rsidRPr="00F66674">
        <w:rPr>
          <w:rFonts w:ascii="Times New Roman" w:eastAsia="Calibri" w:hAnsi="Times New Roman" w:cs="Times New Roman"/>
          <w:bCs/>
          <w:sz w:val="24"/>
          <w:szCs w:val="24"/>
        </w:rPr>
        <w:t>пожарной</w:t>
      </w:r>
      <w:proofErr w:type="gramEnd"/>
      <w:r w:rsidRPr="00F66674">
        <w:rPr>
          <w:rFonts w:ascii="Times New Roman" w:eastAsia="Calibri" w:hAnsi="Times New Roman" w:cs="Times New Roman"/>
          <w:bCs/>
          <w:sz w:val="24"/>
          <w:szCs w:val="24"/>
        </w:rPr>
        <w:t xml:space="preserve">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16.09.2020 № 1479 «Об утверждении Правил противопожарного режима в Российской Федерации»</w:t>
      </w:r>
      <w:r w:rsidRPr="00F66674" w:rsidDel="0035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674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обеспечения пожарной безопасности населения, защиты жизни и здоровья граждан МО «Ильичевский сельсовет», </w:t>
      </w:r>
      <w:r w:rsidRPr="00F66674">
        <w:rPr>
          <w:rFonts w:ascii="Times New Roman" w:eastAsia="Calibri" w:hAnsi="Times New Roman" w:cs="Times New Roman"/>
          <w:sz w:val="24"/>
          <w:szCs w:val="24"/>
        </w:rPr>
        <w:t>руководствуясь Уставом</w:t>
      </w: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Ильичевского сельсовета, </w:t>
      </w:r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6674" w:rsidRPr="00F66674" w:rsidRDefault="00F66674" w:rsidP="00F6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подготовки населения в области пожарной безопасности на территории  муниципального образования «Ильичевский сельсовет» согласно приложению.</w:t>
      </w:r>
    </w:p>
    <w:p w:rsidR="00F66674" w:rsidRPr="00F66674" w:rsidRDefault="00F66674" w:rsidP="00F66674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66674" w:rsidRPr="00F66674" w:rsidRDefault="00F66674" w:rsidP="00F66674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официального опубликования в газете «Ильичевские ведомости»  и подлежит размещению на официальном сайте МО «Ильичевский сельсовет».</w:t>
      </w:r>
    </w:p>
    <w:p w:rsidR="00F66674" w:rsidRPr="00F66674" w:rsidRDefault="00F66674" w:rsidP="00F66674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Ильичевского сельсовета                                                                         </w:t>
      </w:r>
      <w:proofErr w:type="spellStart"/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№ 31  от 02.05.2023        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7"/>
      <w:bookmarkEnd w:id="0"/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населения в области пожарной безопасности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«Ильичевский сельсовет»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</w:t>
      </w:r>
      <w:r w:rsidRPr="00F66674" w:rsidDel="0035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по организации обучения руководителей и работников организаций. «Противопожарный инструктаж и пожарно-технический минимум».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настоящем Порядке используются следующие понятия: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F66674" w:rsidRPr="00F66674" w:rsidRDefault="00F66674" w:rsidP="00F66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содержать следующую информацию: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нормативное правовое обеспечение в области пожарной безопасности;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права и обязанности граждан и предприятий в области пожарной безопасности, 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за нарушение требований пожарной безопасности;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правила пожарной безопасности, меры по предупреждению загораний и пожаров с - учетом основных причин их возникновения;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первичные средства тушения огня и противопожарный инвентарь;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действия при обнаружении загораний и пожаров, порядок тушения огня, спасения людей и имущества;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доврачебной помощи пострадавшим при пожаре;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мер личной безопасности.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лиц, подлежащих обязательному обучению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 пожарной безопасности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возрастные и социальные особенности, выделяются три основные группы обучаемых.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- воспитанники дошкольных учреждений, учащиеся общеобразовательных учреждений начального, среднего образова</w:t>
      </w:r>
      <w:bookmarkStart w:id="1" w:name="_GoBack"/>
      <w:bookmarkEnd w:id="1"/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студенты вузов.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задачи обучения мерам пожарной безопасности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Основные задачи обучения населения: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 пожарной безопасности;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 и требований пожарной безопасности;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правил пожарной безопасности по выполнению норм и требований пожарной безопасности;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мер по предупреждению загораний и пожаров;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порядка действий при возникновении загораний и пожаров;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приемами и способами действий при возникновении загорания и при пожаре;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умений и навыков по спасению жизни, здоровья и имущества при пожаре.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Обучение мерам пожарной безопасности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мерам пожарной безопасности предусматривает: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мерам пожарной безопасности подлежат все работники и специалисты, в том числе руководители.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По видам и срокам проведения противопожарные инструктажи подразделяются </w:t>
      </w:r>
      <w:proofErr w:type="gramStart"/>
      <w:r w:rsidRPr="00F66674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F6667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вводный;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66674">
        <w:rPr>
          <w:rFonts w:ascii="Times New Roman" w:eastAsia="Calibri" w:hAnsi="Times New Roman" w:cs="Times New Roman"/>
          <w:sz w:val="24"/>
          <w:szCs w:val="24"/>
        </w:rPr>
        <w:t>первичный</w:t>
      </w:r>
      <w:proofErr w:type="gramEnd"/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 на рабочем месте;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повторный;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внеплановый;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целевой.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Вводный противопожарный инструктаж проводится: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со всеми лицами, вновь принимаемыми на работу (службу), в том числе временную, в организации;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с лицами, командированными, прикомандированными на работу (службу) в организации;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lastRenderedPageBreak/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со всеми лицами, прошедшими вводный противопожарный инструктаж;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F66674">
        <w:rPr>
          <w:rFonts w:ascii="Times New Roman" w:eastAsia="Calibri" w:hAnsi="Times New Roman" w:cs="Times New Roman"/>
          <w:sz w:val="24"/>
          <w:szCs w:val="24"/>
        </w:rPr>
        <w:t>взрывопожароопасности</w:t>
      </w:r>
      <w:proofErr w:type="spellEnd"/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6674">
        <w:rPr>
          <w:rFonts w:ascii="Times New Roman" w:eastAsia="Calibri" w:hAnsi="Times New Roman" w:cs="Times New Roman"/>
          <w:sz w:val="24"/>
          <w:szCs w:val="24"/>
        </w:rPr>
        <w:t>взрывопожароопасности</w:t>
      </w:r>
      <w:proofErr w:type="spellEnd"/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6674">
        <w:rPr>
          <w:rFonts w:ascii="Times New Roman" w:eastAsia="Calibri" w:hAnsi="Times New Roman" w:cs="Times New Roman"/>
          <w:sz w:val="24"/>
          <w:szCs w:val="24"/>
        </w:rPr>
        <w:t>пожароопасности</w:t>
      </w:r>
      <w:proofErr w:type="spellEnd"/>
      <w:r w:rsidRPr="00F66674">
        <w:rPr>
          <w:rFonts w:ascii="Times New Roman" w:eastAsia="Calibri" w:hAnsi="Times New Roman" w:cs="Times New Roman"/>
          <w:sz w:val="24"/>
          <w:szCs w:val="24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  <w:proofErr w:type="gramEnd"/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4.1.5. Внеплановый противопожарный инструктаж проводится: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F66674">
        <w:rPr>
          <w:rFonts w:ascii="Times New Roman" w:eastAsia="Calibri" w:hAnsi="Times New Roman" w:cs="Times New Roman"/>
          <w:sz w:val="24"/>
          <w:szCs w:val="24"/>
        </w:rPr>
        <w:t>взрывопожароопасности</w:t>
      </w:r>
      <w:proofErr w:type="spellEnd"/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6674">
        <w:rPr>
          <w:rFonts w:ascii="Times New Roman" w:eastAsia="Calibri" w:hAnsi="Times New Roman" w:cs="Times New Roman"/>
          <w:sz w:val="24"/>
          <w:szCs w:val="24"/>
        </w:rPr>
        <w:t>взрывопожароопасности</w:t>
      </w:r>
      <w:proofErr w:type="spellEnd"/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6674">
        <w:rPr>
          <w:rFonts w:ascii="Times New Roman" w:eastAsia="Calibri" w:hAnsi="Times New Roman" w:cs="Times New Roman"/>
          <w:sz w:val="24"/>
          <w:szCs w:val="24"/>
        </w:rPr>
        <w:t>пожароопасности</w:t>
      </w:r>
      <w:proofErr w:type="spellEnd"/>
      <w:r w:rsidRPr="00F66674">
        <w:rPr>
          <w:rFonts w:ascii="Times New Roman" w:eastAsia="Calibri" w:hAnsi="Times New Roman" w:cs="Times New Roman"/>
          <w:sz w:val="24"/>
          <w:szCs w:val="24"/>
        </w:rPr>
        <w:t>, а также у лиц, осуществляющих трудовую (служебную) деятельность в организации, связанную с охраной (защитой) объектов и</w:t>
      </w:r>
      <w:proofErr w:type="gramEnd"/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 (или) имущества организации;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по решению руководителя организации или назначенного им лица.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4.1.6. Целевой противопожарный инструктаж </w:t>
      </w:r>
      <w:proofErr w:type="gramStart"/>
      <w:r w:rsidRPr="00F66674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 в том числе в следующих случаях: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- перед выполнением огневых работ и других пожароопасных и </w:t>
      </w:r>
      <w:proofErr w:type="spellStart"/>
      <w:r w:rsidRPr="00F66674">
        <w:rPr>
          <w:rFonts w:ascii="Times New Roman" w:eastAsia="Calibri" w:hAnsi="Times New Roman" w:cs="Times New Roman"/>
          <w:sz w:val="24"/>
          <w:szCs w:val="24"/>
        </w:rPr>
        <w:t>пожаровзрывоопасных</w:t>
      </w:r>
      <w:proofErr w:type="spellEnd"/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 работ, на которые оформляется наряд-допуск;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- перед выполнением других огневых, пожароопасных и </w:t>
      </w:r>
      <w:proofErr w:type="spellStart"/>
      <w:r w:rsidRPr="00F66674">
        <w:rPr>
          <w:rFonts w:ascii="Times New Roman" w:eastAsia="Calibri" w:hAnsi="Times New Roman" w:cs="Times New Roman"/>
          <w:sz w:val="24"/>
          <w:szCs w:val="24"/>
        </w:rPr>
        <w:t>пожаровзрывоопасных</w:t>
      </w:r>
      <w:proofErr w:type="spellEnd"/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 работ, в том числе не связанных с прямыми обязанностями по специальности, профессии;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перед ликвидацией последствий пожаров, аварий, стихийных бедствий и катастроф;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t>- в иных случаях, определяемых руководителем организации.</w:t>
      </w:r>
    </w:p>
    <w:p w:rsidR="00F66674" w:rsidRPr="00F66674" w:rsidRDefault="00F66674" w:rsidP="00F66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Конкретный перечень случаев </w:t>
      </w:r>
      <w:proofErr w:type="gramStart"/>
      <w:r w:rsidRPr="00F66674">
        <w:rPr>
          <w:rFonts w:ascii="Times New Roman" w:eastAsia="Calibri" w:hAnsi="Times New Roman" w:cs="Times New Roman"/>
          <w:sz w:val="24"/>
          <w:szCs w:val="24"/>
        </w:rPr>
        <w:t>обучения по программам</w:t>
      </w:r>
      <w:proofErr w:type="gramEnd"/>
      <w:r w:rsidRPr="00F66674">
        <w:rPr>
          <w:rFonts w:ascii="Times New Roman" w:eastAsia="Calibri" w:hAnsi="Times New Roman" w:cs="Times New Roman"/>
          <w:sz w:val="24"/>
          <w:szCs w:val="24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подворовых</w:t>
      </w:r>
      <w:proofErr w:type="spellEnd"/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поквартирных обходов  работники администрации сельсовета, председатели уличных комитетов, инструктор по противопожарной профилактике ПЧ-421, представители добровольной пожарной дружины, работники и служащие, осуществляющие обслуживание населения на дому и т.д.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должностных лиц за организацию</w:t>
      </w:r>
    </w:p>
    <w:p w:rsidR="00F66674" w:rsidRPr="00F66674" w:rsidRDefault="00F66674" w:rsidP="00F6667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проведение обучения населения мерам пожарной безопасности</w:t>
      </w:r>
    </w:p>
    <w:p w:rsidR="00E60F75" w:rsidRPr="00E60F75" w:rsidRDefault="00F66674" w:rsidP="00F666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  <w:r w:rsidR="00B44DDA" w:rsidRPr="00B44DD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F66674" w:rsidRPr="008D1A1D" w:rsidRDefault="00F66674" w:rsidP="00F666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>РОССИЙСКАЯ  ФЕДЕРАЦИЯ</w:t>
      </w:r>
    </w:p>
    <w:p w:rsidR="00F66674" w:rsidRPr="008D1A1D" w:rsidRDefault="00F66674" w:rsidP="00F666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>КРАСНОЯРСКИЙ  КРАЙ  ШУШЕНСКИЙ  РАЙОН</w:t>
      </w:r>
    </w:p>
    <w:p w:rsidR="00F66674" w:rsidRPr="008D1A1D" w:rsidRDefault="00F66674" w:rsidP="00F666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АДМИНИСТРАЦИЯ  ИЛЬИЧЕВСКОГО  СЕЛЬСОВЕТА </w:t>
      </w:r>
    </w:p>
    <w:p w:rsidR="00F66674" w:rsidRPr="008D1A1D" w:rsidRDefault="00F66674" w:rsidP="00F666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П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 О С Т А Н О В Л Е Н И Е  </w:t>
      </w:r>
    </w:p>
    <w:p w:rsidR="00F66674" w:rsidRPr="008D1A1D" w:rsidRDefault="00F66674" w:rsidP="00F666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>03  мая   2023 год                                        п.Ильичево                                                №  32</w:t>
      </w:r>
    </w:p>
    <w:p w:rsidR="00F66674" w:rsidRPr="008D1A1D" w:rsidRDefault="00F66674" w:rsidP="00F66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 Об определении специально отведенных мест для проведения встреч депутатов с избирателями, а также перечня помещений, предоставляемых для проведения встреч депутатов с избирателями,  и утверждении Порядка их предоставления на территории муниципального образования «Ильичевский сельсовет»</w:t>
      </w:r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статьей 40  Закона Красноярского края от 02.10.2003 №8-1411 «О выборах в органы местного самоуправления в Красноярском крае», руководствуясь Уставом Ильичевского сельсовета, </w:t>
      </w:r>
    </w:p>
    <w:p w:rsidR="00F66674" w:rsidRPr="008D1A1D" w:rsidRDefault="00F66674" w:rsidP="00F666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>ПОСТАНОВЛЯЮ:</w:t>
      </w:r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1. Определить на территории муниципального образования «Ильичевский сельсовет»  следующие места для проведения встреч депутатов 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с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 избирателям:</w:t>
      </w:r>
    </w:p>
    <w:p w:rsidR="00F66674" w:rsidRPr="008D1A1D" w:rsidRDefault="00F66674" w:rsidP="00F66674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п.Ильичево, </w:t>
      </w: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ул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.К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ирова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, 10а ( центральная площадь у Дома культуры); </w:t>
      </w:r>
    </w:p>
    <w:p w:rsidR="00F66674" w:rsidRPr="008D1A1D" w:rsidRDefault="00F66674" w:rsidP="00F66674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ул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.Р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абочая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>, 16а (площадка перед магазином);</w:t>
      </w:r>
    </w:p>
    <w:p w:rsidR="00F66674" w:rsidRPr="008D1A1D" w:rsidRDefault="00F66674" w:rsidP="00F66674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п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.З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арничный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ул.Ленина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>, 2а ( площадь у Дома культуры);</w:t>
      </w:r>
    </w:p>
    <w:p w:rsidR="00F66674" w:rsidRPr="008D1A1D" w:rsidRDefault="00F66674" w:rsidP="00F66674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п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.А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лтан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ул.Школьная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>, 7б (площадь у Дома культуры);</w:t>
      </w:r>
    </w:p>
    <w:p w:rsidR="00F66674" w:rsidRPr="008D1A1D" w:rsidRDefault="00F66674" w:rsidP="00F66674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д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.Е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>рмолаево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ул.Центральная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>, 24 (площадка у сельского клуба);</w:t>
      </w:r>
    </w:p>
    <w:p w:rsidR="00F66674" w:rsidRPr="008D1A1D" w:rsidRDefault="00F66674" w:rsidP="00F66674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д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.К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орнилово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ул.Большая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 (площадка в районе автобусной остановки).</w:t>
      </w:r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2. Определить на территории МО «Ильичевский сельсовет»  следующие помещения для проведения встреч депутатов 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с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 избирателям:</w:t>
      </w:r>
    </w:p>
    <w:p w:rsidR="00F66674" w:rsidRPr="008D1A1D" w:rsidRDefault="00F66674" w:rsidP="00F6667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п.Ильичево, здание МБУ РЦК филиал № 1 «Ильичевский Дом культуры»;                     </w:t>
      </w:r>
    </w:p>
    <w:p w:rsidR="00F66674" w:rsidRPr="008D1A1D" w:rsidRDefault="00F66674" w:rsidP="00F6667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пАлтан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, здание обособленного подразделения  филиала № 1 «Отдел «СДК </w:t>
      </w: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п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.А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лтан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»     </w:t>
      </w:r>
    </w:p>
    <w:p w:rsidR="00F66674" w:rsidRPr="008D1A1D" w:rsidRDefault="00F66674" w:rsidP="00F6667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п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.З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арничный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, здание обособленного подразделения  филиала № 1 «Отдел «СДК </w:t>
      </w: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п.Зарничный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»;  </w:t>
      </w:r>
    </w:p>
    <w:p w:rsidR="00F66674" w:rsidRPr="008D1A1D" w:rsidRDefault="00F66674" w:rsidP="00F6667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д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.Е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>рмолаево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, здание обособленного подразделения  филиала № 1 «Сельский клуб </w:t>
      </w:r>
      <w:proofErr w:type="spell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д.Ермолаево</w:t>
      </w:r>
      <w:proofErr w:type="spell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».                    </w:t>
      </w:r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>3. Утвердить Порядок предоставления помещений для проведения встреч депутатов с избирателями, приложение 1.</w:t>
      </w:r>
    </w:p>
    <w:p w:rsidR="00F66674" w:rsidRPr="008D1A1D" w:rsidRDefault="00F66674" w:rsidP="00F66674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>4. Считать утратившим силу постановление администрации Ильичевского сельсовета от 07.08.2017  № 65 «Об определении специально отведенных мест для проведения встреч депутатов с избирателями, а также перечня помещений, предоставляемых для проведения встреч депутатов с избирателями,  и порядка их предоставления на территории МО «Ильичевский сельсовет»</w:t>
      </w:r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5. 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Контроль за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 исполнением постановления оставляю за собой.</w:t>
      </w:r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>6. Постановление вступает в силу со дня его официального опубликования  в газете «Ильичевские ведомости» и подлежит размещению на официальном сайте Ильичевского сельсовета.</w:t>
      </w:r>
    </w:p>
    <w:p w:rsidR="00F66674" w:rsidRPr="008D1A1D" w:rsidRDefault="00F66674" w:rsidP="00F66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Cs w:val="24"/>
          <w:lang w:eastAsia="ru-RU"/>
        </w:rPr>
      </w:pPr>
      <w:r w:rsidRPr="008D1A1D">
        <w:rPr>
          <w:rFonts w:ascii="Times New Roman" w:eastAsia="Times New Roman" w:hAnsi="Times New Roman" w:cs="Calibri"/>
          <w:bCs/>
          <w:szCs w:val="24"/>
          <w:lang w:eastAsia="ru-RU"/>
        </w:rPr>
        <w:t xml:space="preserve">Глава Ильичевского сельсовета                                                                      </w:t>
      </w:r>
      <w:proofErr w:type="spellStart"/>
      <w:r w:rsidRPr="008D1A1D">
        <w:rPr>
          <w:rFonts w:ascii="Times New Roman" w:eastAsia="Times New Roman" w:hAnsi="Times New Roman" w:cs="Calibri"/>
          <w:bCs/>
          <w:szCs w:val="24"/>
          <w:lang w:eastAsia="ru-RU"/>
        </w:rPr>
        <w:t>И.А.Меркель</w:t>
      </w:r>
      <w:proofErr w:type="spellEnd"/>
    </w:p>
    <w:p w:rsidR="00F66674" w:rsidRPr="008D1A1D" w:rsidRDefault="00F66674" w:rsidP="00F666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1 </w:t>
      </w:r>
    </w:p>
    <w:p w:rsidR="00F66674" w:rsidRPr="008D1A1D" w:rsidRDefault="00F66674" w:rsidP="00F666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>к постановлению от 03.05.2023   № 32</w:t>
      </w:r>
    </w:p>
    <w:p w:rsidR="00F66674" w:rsidRPr="008D1A1D" w:rsidRDefault="00F66674" w:rsidP="00F666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ПОРЯДОК </w:t>
      </w:r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>предоставления помещений для проведения встреч депутатов с избирателями</w:t>
      </w:r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Настоящий Порядок разработан в соответствии с Федеральным законом от 06.10.2013 № 131-ФЗ «Об общих принципах организации местного самоуправления в Российской Федерации», статьей 40  Закона Красноярского края от 02.10.2003 №8-1411 «О выборах в органы местного самоуправления в Красноярском крае» и направлен на установление порядка и условий предоставления депутатам помещений для проведения встреч с избирателями.</w:t>
      </w:r>
      <w:proofErr w:type="gramEnd"/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2" w:name="sub_12"/>
      <w:r w:rsidRPr="008D1A1D">
        <w:rPr>
          <w:rFonts w:ascii="Times New Roman" w:eastAsia="Times New Roman" w:hAnsi="Times New Roman" w:cs="Times New Roman"/>
          <w:szCs w:val="24"/>
          <w:lang w:eastAsia="ru-RU"/>
        </w:rPr>
        <w:t>2. Перечень помещений для проведения встреч депутатов с избирателями утверждается постановлением администрации Ильичевского сельсовета.</w:t>
      </w:r>
      <w:bookmarkStart w:id="3" w:name="sub_13"/>
      <w:bookmarkEnd w:id="2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 Помещения предоставляются депутатам на безвозмездной основе.</w:t>
      </w:r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>3.  Порядок подачи уведомления о проведении публичного мероприятия, его форма   установлены законом Красноярского края «Об отдельных вопросах проведения в Красноярском крае собраний, митингов, демонстраций, шествий и пикетирований».</w:t>
      </w:r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4" w:name="sub_16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4. 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Администрацией Ильичевского сельсовета рассматривается поступившее уведомление и  принимается  решение о возможности либо невозможности предоставления депутату помещения для проведения встречи с избирателями в заявленные дату и (или) время.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 В случае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,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 если отсутствует возможность предоставления помещения в заявленные дату и (или) время (запланированные культурно-массовые или иные мероприятия, предоставление помещения </w:t>
      </w:r>
      <w:r w:rsidRPr="008D1A1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другому депутату, проведение ремонтных работ в помещении, иные объективные причины) до сведения депутата доводится обоснованное предложение об изменении даты и (или) времени проведения встречи с избирателями. Решение оформляется в виде письма за подписью  главы сельсовета</w:t>
      </w:r>
      <w:bookmarkEnd w:id="4"/>
      <w:r w:rsidRPr="008D1A1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5" w:name="sub_17"/>
      <w:r w:rsidRPr="008D1A1D">
        <w:rPr>
          <w:rFonts w:ascii="Times New Roman" w:eastAsia="Times New Roman" w:hAnsi="Times New Roman" w:cs="Times New Roman"/>
          <w:szCs w:val="24"/>
          <w:lang w:eastAsia="ru-RU"/>
        </w:rPr>
        <w:t>5. Обеспечение безопасности при проведении встреч осуществляется в соответствии с законодательством Российской Федерации.</w:t>
      </w:r>
      <w:bookmarkEnd w:id="5"/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6. 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В соответствии с Федеральным законом по заявке зарегистрированного кандидата, избирательного объединения, зарегистрировавшего список кандидатов,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на время, установленное избирательной комиссией, зарегистрированному кандидату, его доверенным лицам, представителям избирательного объединения для встреч с избирателями.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 При этом комиссия обязана обеспечить равные условия проведения указанных мероприятий для зарегистрированных кандидатов и избирательных объединений, зарегистрировавших списки кандидатов.</w:t>
      </w:r>
    </w:p>
    <w:p w:rsidR="00F66674" w:rsidRPr="008D1A1D" w:rsidRDefault="00F66674" w:rsidP="00F6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7. 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В соответствии с Федеральным законом, если указанное в пункте 6 помещение, а равно помещение, находящееся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избирательному объединению, собственник, владелец помещения не вправе</w:t>
      </w:r>
      <w:proofErr w:type="gramEnd"/>
      <w:r w:rsidRPr="008D1A1D">
        <w:rPr>
          <w:rFonts w:ascii="Times New Roman" w:eastAsia="Times New Roman" w:hAnsi="Times New Roman" w:cs="Times New Roman"/>
          <w:szCs w:val="24"/>
          <w:lang w:eastAsia="ru-RU"/>
        </w:rPr>
        <w:t xml:space="preserve"> отказать другому зарегистрированному кандидату, избирательному объединению в предоставлении помещения на таких же условиях в иное время в течение агитационного периода. </w:t>
      </w:r>
      <w:proofErr w:type="gramStart"/>
      <w:r w:rsidRPr="008D1A1D">
        <w:rPr>
          <w:rFonts w:ascii="Times New Roman" w:eastAsia="Times New Roman" w:hAnsi="Times New Roman" w:cs="Times New Roman"/>
          <w:szCs w:val="24"/>
          <w:lang w:eastAsia="ru-RU"/>
        </w:rPr>
        <w:t>В случае предоставления помещения зарегистрированному кандидату, избирательному объединению собственник, владелец помещения не позднее дня, следующего за днем предоставления помещения, обязаны уведомить в письменной форме избирательную комиссию 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</w:r>
      <w:bookmarkEnd w:id="3"/>
      <w:proofErr w:type="gramEnd"/>
    </w:p>
    <w:p w:rsidR="00F66674" w:rsidRPr="00F66674" w:rsidRDefault="00F66674" w:rsidP="00F66674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 ФЕДЕРАЦИЯ</w:t>
      </w:r>
    </w:p>
    <w:p w:rsidR="00F66674" w:rsidRPr="00F66674" w:rsidRDefault="00F66674" w:rsidP="00F666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 КРАЙ  ШУШЕНСКИЙ  РАЙОН</w:t>
      </w: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АДМИНИСТРАЦИЯ  ИЛЬИЧЕВСКОГО  СЕЛЬСОВЕТА</w:t>
      </w:r>
    </w:p>
    <w:p w:rsidR="00F66674" w:rsidRPr="00F66674" w:rsidRDefault="00F66674" w:rsidP="00F6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F66674" w:rsidRPr="00F66674" w:rsidRDefault="00F66674" w:rsidP="00F66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12 мая 2023 год                                                         п. Ильичево                                                                         № 34</w:t>
      </w:r>
    </w:p>
    <w:p w:rsidR="00F66674" w:rsidRPr="00F66674" w:rsidRDefault="00F66674" w:rsidP="00F66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 отчета об исполнении </w:t>
      </w:r>
      <w:proofErr w:type="gramStart"/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proofErr w:type="gramEnd"/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66674" w:rsidRPr="00F66674" w:rsidRDefault="00F66674" w:rsidP="00F66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Ильичевского сельсовета «Обеспечение,</w:t>
      </w:r>
    </w:p>
    <w:p w:rsidR="00F66674" w:rsidRPr="00F66674" w:rsidRDefault="00F66674" w:rsidP="00F66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жизнедеятельности муниципального образования </w:t>
      </w:r>
    </w:p>
    <w:p w:rsidR="00F66674" w:rsidRPr="00F66674" w:rsidRDefault="00F66674" w:rsidP="00F66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«Ильичевский сельсовет» за первый квартал 2023 года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постановлением администрации Ильичевского сельсовета от 08.08. 2013 № 91 «Об утверждении Порядка принятия решений о разработке муниципальных программ Ильичевского сельсовета,  их формировании и реализации»</w:t>
      </w:r>
    </w:p>
    <w:p w:rsidR="00F66674" w:rsidRPr="00F66674" w:rsidRDefault="00F66674" w:rsidP="00F6667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1.  Утвердить  отчет об исполнении муниципальной программы Ильичевского сельсовета «Обеспечение жизнедеятельности муниципального образования «Ильичевский сельсовет» за первый квартал 2023 года (прилагается).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  <w:proofErr w:type="gramStart"/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F66674" w:rsidRPr="00F66674" w:rsidRDefault="00F66674" w:rsidP="00F66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   сельсовета                                                                           И.А. Меркель</w:t>
      </w:r>
    </w:p>
    <w:p w:rsidR="00F66674" w:rsidRPr="00F66674" w:rsidRDefault="00F66674" w:rsidP="00F666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Приложение к постановлению</w:t>
      </w:r>
    </w:p>
    <w:p w:rsidR="00F66674" w:rsidRPr="00F66674" w:rsidRDefault="00F66674" w:rsidP="00F666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администрации Ильичевского</w:t>
      </w:r>
    </w:p>
    <w:p w:rsidR="00F66674" w:rsidRPr="00F66674" w:rsidRDefault="00F66674" w:rsidP="00F666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сельсовета от 12.05.2023г. № 34</w:t>
      </w:r>
    </w:p>
    <w:p w:rsidR="00F66674" w:rsidRPr="00F66674" w:rsidRDefault="00F66674" w:rsidP="00F6667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b/>
          <w:sz w:val="20"/>
          <w:szCs w:val="20"/>
        </w:rPr>
        <w:t>Отчет об исполнении</w:t>
      </w:r>
    </w:p>
    <w:p w:rsidR="00F66674" w:rsidRPr="00F66674" w:rsidRDefault="00F66674" w:rsidP="00F6667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66674">
        <w:rPr>
          <w:rFonts w:ascii="Times New Roman" w:eastAsia="Calibri" w:hAnsi="Times New Roman" w:cs="Times New Roman"/>
          <w:b/>
          <w:sz w:val="20"/>
          <w:szCs w:val="20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</w:t>
      </w:r>
    </w:p>
    <w:p w:rsidR="00F66674" w:rsidRPr="00F66674" w:rsidRDefault="00F66674" w:rsidP="00F6667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66674">
        <w:rPr>
          <w:rFonts w:ascii="Times New Roman" w:eastAsia="Calibri" w:hAnsi="Times New Roman" w:cs="Times New Roman"/>
          <w:b/>
          <w:sz w:val="20"/>
          <w:szCs w:val="20"/>
        </w:rPr>
        <w:t>за первый квартал 2023 год.</w:t>
      </w:r>
    </w:p>
    <w:p w:rsidR="00F66674" w:rsidRPr="00F66674" w:rsidRDefault="00F66674" w:rsidP="00F666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 xml:space="preserve">В бюджете Ильичевского сельсовета, начиная с  2014 года, предусмотрена реализация муниципальной программы «Обеспечение жизнедеятельности муниципального образования «Ильичевский </w:t>
      </w:r>
      <w:r w:rsidRPr="00F6667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сельсовет».  В течение  года в программу вносятся изменения в связи с уточнением сумм финансирования мероприятий. Доля программных расходов в общих расходах бюджета в 2023 году составляет 58,92 %. </w:t>
      </w:r>
    </w:p>
    <w:p w:rsidR="00F66674" w:rsidRPr="00F66674" w:rsidRDefault="00F66674" w:rsidP="00F666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Муниципальная программа направлена на решение следующих задач:</w:t>
      </w:r>
    </w:p>
    <w:p w:rsidR="00F66674" w:rsidRPr="00F66674" w:rsidRDefault="00F66674" w:rsidP="00F6667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  <w:lang w:eastAsia="ru-RU"/>
        </w:rPr>
        <w:t>1) Строительство жилья для переселения граждан, проживающих в жилых домах, признанных в установленном порядке аварийными и подлежащими сносу;</w:t>
      </w:r>
    </w:p>
    <w:p w:rsidR="00F66674" w:rsidRPr="00F66674" w:rsidRDefault="00F66674" w:rsidP="00F6667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2)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:rsidR="00F66674" w:rsidRPr="00F66674" w:rsidRDefault="00F66674" w:rsidP="00F6667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F66674" w:rsidRPr="00F66674" w:rsidRDefault="00F66674" w:rsidP="00F6667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4) Содержание мест захоронения в санитарном состоянии;</w:t>
      </w:r>
    </w:p>
    <w:p w:rsidR="00F66674" w:rsidRPr="00F66674" w:rsidRDefault="00F66674" w:rsidP="00F6667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5)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актов;</w:t>
      </w:r>
    </w:p>
    <w:p w:rsidR="00F66674" w:rsidRPr="00F66674" w:rsidRDefault="00F66674" w:rsidP="00F6667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6) Создание условий для эффективного выполнения полномочий органов местного самоуправления;</w:t>
      </w:r>
    </w:p>
    <w:p w:rsidR="00F66674" w:rsidRPr="00F66674" w:rsidRDefault="00F66674" w:rsidP="00F6667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7) Обеспечение первичных мер пожарной безопасности на территории Ильичевского сельсовета.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Финансирование муниципальной программы  предусматривает финансирование из бюджетов других уровней.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 xml:space="preserve">Плановое финансирование муниципальной программы на 2023 год составляет 18379,484 тыс. рублей, фактически освоено за первый квартал 2023 года 1943,554 тыс. рублей, что составляет 10,58 % от годового финансирования. 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ab/>
        <w:t>Основными критериями для оценки эффективности муниципальной программы стали:</w:t>
      </w:r>
    </w:p>
    <w:p w:rsidR="00F66674" w:rsidRPr="00F66674" w:rsidRDefault="00F66674" w:rsidP="00F666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Выполнение запланированных мероприятий программы.</w:t>
      </w:r>
    </w:p>
    <w:p w:rsidR="00F66674" w:rsidRPr="00F66674" w:rsidRDefault="00F66674" w:rsidP="00F666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Уровень финансового обеспечения программы.</w:t>
      </w:r>
    </w:p>
    <w:p w:rsidR="00F66674" w:rsidRPr="00F66674" w:rsidRDefault="00F66674" w:rsidP="00F666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Достижение показателей (индикаторов) программы.</w:t>
      </w:r>
    </w:p>
    <w:p w:rsidR="00F66674" w:rsidRPr="00F66674" w:rsidRDefault="00F66674" w:rsidP="00F666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F6667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Анализ эффективности реализации программы показал, что цель реализации программы выполняется, показатели задач в полной мере способствуют достижению цели программы. Реализуемая программа эффективна.</w:t>
      </w:r>
    </w:p>
    <w:p w:rsidR="00F66674" w:rsidRPr="00F66674" w:rsidRDefault="00F66674" w:rsidP="00F666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 приложение № 1.</w:t>
      </w:r>
    </w:p>
    <w:p w:rsidR="00F66674" w:rsidRPr="00F66674" w:rsidRDefault="00F66674" w:rsidP="00F666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Целевые показатели и показатели результативности (показатели развития отрасли, вида экономической деятельности) муниципальной программы приложение № 2</w:t>
      </w:r>
    </w:p>
    <w:p w:rsidR="00F66674" w:rsidRPr="00F66674" w:rsidRDefault="00F66674" w:rsidP="00F666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Использование бюджетных ассигнований и иных средств на реализацию мероприятий муниципальной программы (с расшифровкой по главным распорядителям средств бюджета, мероприятиям, а также по годам реализации муниципальной программы) приложение № 3</w:t>
      </w:r>
    </w:p>
    <w:p w:rsidR="00F66674" w:rsidRPr="00F66674" w:rsidRDefault="00F66674" w:rsidP="00F666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Использование бюджетных ассигнований и иных средств на реализацию муниципальной программы приложение № 4.</w:t>
      </w:r>
    </w:p>
    <w:p w:rsidR="00F66674" w:rsidRPr="00F66674" w:rsidRDefault="00F66674" w:rsidP="00F6667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F6667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Результаты исполнение подпрограмм и мероприятий муниципальной программы за  первый квартал 2023 год:</w:t>
      </w:r>
    </w:p>
    <w:p w:rsidR="00F66674" w:rsidRPr="00F66674" w:rsidRDefault="00F66674" w:rsidP="00F6667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F6667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-  </w:t>
      </w:r>
      <w:r w:rsidRPr="00F666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подпрограмма 1. Переселение граждан из аварийного жилищного фонда </w:t>
      </w:r>
      <w:proofErr w:type="gramStart"/>
      <w:r w:rsidRPr="00F666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в</w:t>
      </w:r>
      <w:proofErr w:type="gramEnd"/>
      <w:r w:rsidRPr="00F6667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 Ильичевском сельсовета. </w:t>
      </w:r>
      <w:r w:rsidRPr="00F6667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В рамках данной подпрограммы расселили аварийный дом  в п. Ильичево ул. </w:t>
      </w:r>
      <w:proofErr w:type="gramStart"/>
      <w:r w:rsidRPr="00F6667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Московская</w:t>
      </w:r>
      <w:proofErr w:type="gramEnd"/>
      <w:r w:rsidRPr="00F6667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д. 17 (16 квартир). 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674">
        <w:rPr>
          <w:rFonts w:ascii="Times New Roman" w:eastAsia="Times New Roman" w:hAnsi="Times New Roman" w:cs="Times New Roman"/>
          <w:b/>
          <w:sz w:val="20"/>
          <w:szCs w:val="20"/>
        </w:rPr>
        <w:t xml:space="preserve">- мероприятие 1. Организация благоустройства и озеленения территории Ильичевского сельсовета. </w:t>
      </w:r>
      <w:r w:rsidRPr="00F66674">
        <w:rPr>
          <w:rFonts w:ascii="Times New Roman" w:eastAsia="Times New Roman" w:hAnsi="Times New Roman" w:cs="Times New Roman"/>
          <w:sz w:val="20"/>
          <w:szCs w:val="20"/>
        </w:rPr>
        <w:t>В ходе данного мероприятия проведены работы по  механизированной снегоочистке дорожного полотна от снега; закуплены строительные материалы для ремонта заборов.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6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6674">
        <w:rPr>
          <w:rFonts w:ascii="Times New Roman" w:eastAsia="Times New Roman" w:hAnsi="Times New Roman" w:cs="Times New Roman"/>
          <w:b/>
          <w:sz w:val="20"/>
          <w:szCs w:val="20"/>
        </w:rPr>
        <w:t xml:space="preserve">- мероприятие 2. Организация уличного освещения на территории МО «Ильичевский сельсовет». </w:t>
      </w:r>
      <w:r w:rsidRPr="00F66674">
        <w:rPr>
          <w:rFonts w:ascii="Times New Roman" w:eastAsia="Times New Roman" w:hAnsi="Times New Roman" w:cs="Times New Roman"/>
          <w:sz w:val="20"/>
          <w:szCs w:val="20"/>
        </w:rPr>
        <w:t xml:space="preserve"> В рамках данного мероприятия проводятся работы по содержанию воздушных линий наружного  уличного освещения протяженностью 20,7 км</w:t>
      </w:r>
      <w:proofErr w:type="gramStart"/>
      <w:r w:rsidRPr="00F66674">
        <w:rPr>
          <w:rFonts w:ascii="Times New Roman" w:eastAsia="Times New Roman" w:hAnsi="Times New Roman" w:cs="Times New Roman"/>
          <w:sz w:val="20"/>
          <w:szCs w:val="20"/>
        </w:rPr>
        <w:t xml:space="preserve">,; </w:t>
      </w:r>
      <w:proofErr w:type="gramEnd"/>
      <w:r w:rsidRPr="00F66674">
        <w:rPr>
          <w:rFonts w:ascii="Times New Roman" w:eastAsia="Times New Roman" w:hAnsi="Times New Roman" w:cs="Times New Roman"/>
          <w:sz w:val="20"/>
          <w:szCs w:val="20"/>
        </w:rPr>
        <w:t>осуществляется своевременная оплата за потребленную электроэнергию.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67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66674">
        <w:rPr>
          <w:rFonts w:ascii="Times New Roman" w:eastAsia="Times New Roman" w:hAnsi="Times New Roman" w:cs="Times New Roman"/>
          <w:b/>
          <w:sz w:val="20"/>
          <w:szCs w:val="20"/>
        </w:rPr>
        <w:t xml:space="preserve"> мероприятие 3. Ремонт и содержание автомобильных дорог общего пользования местного значения. </w:t>
      </w:r>
      <w:r w:rsidRPr="00F66674">
        <w:rPr>
          <w:rFonts w:ascii="Times New Roman" w:eastAsia="Times New Roman" w:hAnsi="Times New Roman" w:cs="Times New Roman"/>
          <w:sz w:val="20"/>
          <w:szCs w:val="20"/>
        </w:rPr>
        <w:t xml:space="preserve">В рамках данного мероприятия проводятся работы  по </w:t>
      </w: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уборке автобусных остановок общественного транспорта на территории Ильичевского сельсовета (ручной сбор мусора, подметание и очистка территории остановок </w:t>
      </w:r>
      <w:r w:rsidRPr="00F6667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 прилегающей к ним территории от снежных заносов, от наледи, от мусора</w:t>
      </w: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, очистка урн);</w:t>
      </w:r>
      <w:r w:rsidRPr="00F66674">
        <w:rPr>
          <w:rFonts w:ascii="Times New Roman" w:eastAsia="Times New Roman" w:hAnsi="Times New Roman" w:cs="Times New Roman"/>
          <w:sz w:val="20"/>
          <w:szCs w:val="20"/>
        </w:rPr>
        <w:t xml:space="preserve"> проведены  работы по механизированной снегоочистке дорожного полотна.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666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мероприятие 4. Организация деятельности по сбору, транспортированию, утилизации, захоронению твердых коммунальных отходов.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  данного мероприятия  запланированы  работы по зачистке полигона ТКО в п. Ильичево, п. </w:t>
      </w:r>
      <w:proofErr w:type="spellStart"/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Алтан</w:t>
      </w:r>
      <w:proofErr w:type="spellEnd"/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п. </w:t>
      </w:r>
      <w:proofErr w:type="gramStart"/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Зарничный</w:t>
      </w:r>
      <w:proofErr w:type="gramEnd"/>
      <w:r w:rsidRPr="00F6667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67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66674">
        <w:rPr>
          <w:rFonts w:ascii="Times New Roman" w:eastAsia="Times New Roman" w:hAnsi="Times New Roman" w:cs="Times New Roman"/>
          <w:b/>
          <w:sz w:val="20"/>
          <w:szCs w:val="20"/>
        </w:rPr>
        <w:t xml:space="preserve"> мероприятие 5. Противодействие экстремистской и террористической деятельности и защита населения от ЧС природного и техногенного характера.  </w:t>
      </w:r>
      <w:r w:rsidRPr="00F666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66674" w:rsidRPr="00F66674" w:rsidRDefault="00F66674" w:rsidP="00F6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67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66674">
        <w:rPr>
          <w:rFonts w:ascii="Times New Roman" w:eastAsia="Times New Roman" w:hAnsi="Times New Roman" w:cs="Times New Roman"/>
          <w:b/>
          <w:sz w:val="20"/>
          <w:szCs w:val="20"/>
        </w:rPr>
        <w:t xml:space="preserve"> мероприятие 6. Содержания мест захоронения на территории Ильичевского сельсовета</w:t>
      </w:r>
      <w:r w:rsidRPr="00F66674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:rsidR="00F66674" w:rsidRPr="00F66674" w:rsidRDefault="00F66674" w:rsidP="00F666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-</w:t>
      </w:r>
      <w:r w:rsidRPr="00F66674">
        <w:rPr>
          <w:rFonts w:ascii="Times New Roman" w:eastAsia="Calibri" w:hAnsi="Times New Roman" w:cs="Times New Roman"/>
          <w:b/>
          <w:sz w:val="20"/>
          <w:szCs w:val="20"/>
        </w:rPr>
        <w:t xml:space="preserve"> мероприятие 7. 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</w:t>
      </w:r>
      <w:r w:rsidRPr="00F66674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создание условий для эффективного выполнения полномочий органов местного самоуправления.  </w:t>
      </w:r>
      <w:r w:rsidRPr="00F66674">
        <w:rPr>
          <w:rFonts w:ascii="Times New Roman" w:eastAsia="Calibri" w:hAnsi="Times New Roman" w:cs="Times New Roman"/>
          <w:sz w:val="20"/>
          <w:szCs w:val="20"/>
        </w:rPr>
        <w:t>В рамках данного мероприятия проведены следующие виды расходов:</w:t>
      </w:r>
    </w:p>
    <w:p w:rsidR="00F66674" w:rsidRPr="00F66674" w:rsidRDefault="00F66674" w:rsidP="00F666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-  расходы на содержания работника воинского учета (заработная плата);</w:t>
      </w:r>
    </w:p>
    <w:p w:rsidR="00F66674" w:rsidRPr="00F66674" w:rsidRDefault="00F66674" w:rsidP="00F666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 xml:space="preserve">- расходы для обеспечения хозяйственной деятельности: выплата заработной платы работникам казенного учреждения, оплата коммунальных услуг, оплата работ по содержанию имущества, оплата налогов и сборов, ремонт и содержание автотранспортных средств, приобретение запчастей, хоз. товаров, ГСМ; </w:t>
      </w:r>
    </w:p>
    <w:p w:rsidR="00F66674" w:rsidRPr="00F66674" w:rsidRDefault="00F66674" w:rsidP="00F666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>- расходы на обеспечение финансовой деятельности (услуги по бухгалтерскому обеспечению организации, планирования показателей деятельности, ведения бюджетного, статистического и налогового учета прочие услуги) включают расходы на обслуживание администрации Ильичевского сельсовета и казенного учреждения подведомственного администрации Ильичевского сельсовета. Расходы на обеспечение финансовой деятельности включают в себя: заработная плата работников казенного учреждения, оплата услуг связи, интернета, расходы на обслуживание программ (СБИСС).</w:t>
      </w:r>
    </w:p>
    <w:p w:rsidR="00F66674" w:rsidRPr="00F66674" w:rsidRDefault="00F66674" w:rsidP="00F666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 xml:space="preserve">    -</w:t>
      </w:r>
      <w:r w:rsidRPr="00F66674">
        <w:rPr>
          <w:rFonts w:ascii="Times New Roman" w:eastAsia="Calibri" w:hAnsi="Times New Roman" w:cs="Times New Roman"/>
          <w:b/>
          <w:sz w:val="20"/>
          <w:szCs w:val="20"/>
        </w:rPr>
        <w:t xml:space="preserve"> мероприятие 8. Обеспечение первичных мер пожарной безопасности на территории Ильичевского сельсовета. </w:t>
      </w:r>
    </w:p>
    <w:p w:rsidR="00F66674" w:rsidRPr="00F66674" w:rsidRDefault="00F66674" w:rsidP="00F666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F66674">
        <w:rPr>
          <w:rFonts w:ascii="Times New Roman" w:eastAsia="Calibri" w:hAnsi="Times New Roman" w:cs="Times New Roman"/>
          <w:sz w:val="20"/>
          <w:szCs w:val="20"/>
        </w:rPr>
        <w:t>В рамках данного мероприятия проведены работы по проведены работы по очистке от снега подъездов к источникам</w:t>
      </w:r>
      <w:proofErr w:type="gramEnd"/>
      <w:r w:rsidRPr="00F66674">
        <w:rPr>
          <w:rFonts w:ascii="Times New Roman" w:eastAsia="Calibri" w:hAnsi="Times New Roman" w:cs="Times New Roman"/>
          <w:sz w:val="20"/>
          <w:szCs w:val="20"/>
        </w:rPr>
        <w:t xml:space="preserve"> противопожарного водоснабжения.</w:t>
      </w:r>
    </w:p>
    <w:p w:rsidR="00F66674" w:rsidRPr="00F66674" w:rsidRDefault="00F66674" w:rsidP="00F666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6674">
        <w:rPr>
          <w:rFonts w:ascii="Times New Roman" w:eastAsia="Calibri" w:hAnsi="Times New Roman" w:cs="Times New Roman"/>
          <w:sz w:val="20"/>
          <w:szCs w:val="20"/>
        </w:rPr>
        <w:t xml:space="preserve">   Глава Ильичевского сельсовета                                        И.А. Меркель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912"/>
        <w:gridCol w:w="521"/>
        <w:gridCol w:w="48"/>
        <w:gridCol w:w="1418"/>
        <w:gridCol w:w="1275"/>
        <w:gridCol w:w="708"/>
        <w:gridCol w:w="1099"/>
      </w:tblGrid>
      <w:tr w:rsidR="00F66674" w:rsidRPr="00F66674" w:rsidTr="008D1A1D">
        <w:trPr>
          <w:trHeight w:val="751"/>
        </w:trPr>
        <w:tc>
          <w:tcPr>
            <w:tcW w:w="308" w:type="pct"/>
            <w:shd w:val="clear" w:color="auto" w:fill="auto"/>
            <w:noWrap/>
            <w:vAlign w:val="bottom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4" w:type="pct"/>
            <w:shd w:val="clear" w:color="auto" w:fill="auto"/>
            <w:noWrap/>
            <w:vAlign w:val="bottom"/>
            <w:hideMark/>
          </w:tcPr>
          <w:p w:rsid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6DE7" w:rsidRDefault="00386DE7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6DE7" w:rsidRDefault="00386DE7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6DE7" w:rsidRPr="00F66674" w:rsidRDefault="00386DE7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386DE7" w:rsidRPr="00F66674" w:rsidRDefault="00386DE7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6" w:type="pct"/>
            <w:gridSpan w:val="5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первый квартал 2023 год</w:t>
            </w:r>
          </w:p>
        </w:tc>
      </w:tr>
      <w:tr w:rsidR="00F66674" w:rsidRPr="00F66674" w:rsidTr="008D1A1D">
        <w:trPr>
          <w:trHeight w:val="68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F66674" w:rsidRPr="00F66674" w:rsidRDefault="00F66674" w:rsidP="00F6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</w:t>
            </w:r>
          </w:p>
        </w:tc>
      </w:tr>
      <w:tr w:rsidR="008D1A1D" w:rsidRPr="00F66674" w:rsidTr="008D1A1D">
        <w:trPr>
          <w:trHeight w:val="739"/>
        </w:trPr>
        <w:tc>
          <w:tcPr>
            <w:tcW w:w="308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п\</w:t>
            </w:r>
            <w:proofErr w:type="gramStart"/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2341" w:type="pct"/>
            <w:gridSpan w:val="3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подпрограммы,  мероприятия муниципальной программы</w:t>
            </w:r>
          </w:p>
        </w:tc>
        <w:tc>
          <w:tcPr>
            <w:tcW w:w="741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по бюджету на 01.01.2023г.</w:t>
            </w:r>
          </w:p>
        </w:tc>
        <w:tc>
          <w:tcPr>
            <w:tcW w:w="666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исполнение на 01.04.2023г.,  тыс.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Исполнения </w:t>
            </w:r>
          </w:p>
        </w:tc>
        <w:tc>
          <w:tcPr>
            <w:tcW w:w="574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8D1A1D" w:rsidRPr="00F66674" w:rsidTr="008D1A1D">
        <w:trPr>
          <w:trHeight w:val="367"/>
        </w:trPr>
        <w:tc>
          <w:tcPr>
            <w:tcW w:w="308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pct"/>
            <w:gridSpan w:val="3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Ильичевском сельсовета</w:t>
            </w:r>
          </w:p>
        </w:tc>
        <w:tc>
          <w:tcPr>
            <w:tcW w:w="741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666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0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574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1A1D" w:rsidRPr="00F66674" w:rsidTr="008D1A1D">
        <w:trPr>
          <w:trHeight w:val="233"/>
        </w:trPr>
        <w:tc>
          <w:tcPr>
            <w:tcW w:w="308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1" w:type="pct"/>
            <w:gridSpan w:val="3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озеленения территории Ильичевского сельсовета</w:t>
            </w:r>
          </w:p>
        </w:tc>
        <w:tc>
          <w:tcPr>
            <w:tcW w:w="741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666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370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19,72   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1A1D" w:rsidRPr="00F66674" w:rsidTr="008D1A1D">
        <w:trPr>
          <w:trHeight w:val="58"/>
        </w:trPr>
        <w:tc>
          <w:tcPr>
            <w:tcW w:w="308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1" w:type="pct"/>
            <w:gridSpan w:val="3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«Ильичевский сельсовет»</w:t>
            </w:r>
          </w:p>
        </w:tc>
        <w:tc>
          <w:tcPr>
            <w:tcW w:w="741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666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338,609</w:t>
            </w:r>
          </w:p>
        </w:tc>
        <w:tc>
          <w:tcPr>
            <w:tcW w:w="370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24,51   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1A1D" w:rsidRPr="00F66674" w:rsidTr="008D1A1D">
        <w:trPr>
          <w:trHeight w:val="58"/>
        </w:trPr>
        <w:tc>
          <w:tcPr>
            <w:tcW w:w="308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1" w:type="pct"/>
            <w:gridSpan w:val="3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741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2294,447</w:t>
            </w:r>
          </w:p>
        </w:tc>
        <w:tc>
          <w:tcPr>
            <w:tcW w:w="666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370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1,39  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2-3 квартал</w:t>
            </w:r>
          </w:p>
        </w:tc>
      </w:tr>
      <w:tr w:rsidR="008D1A1D" w:rsidRPr="00F66674" w:rsidTr="008D1A1D">
        <w:trPr>
          <w:trHeight w:val="94"/>
        </w:trPr>
        <w:tc>
          <w:tcPr>
            <w:tcW w:w="308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1" w:type="pct"/>
            <w:gridSpan w:val="3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 коммунальных отходов</w:t>
            </w:r>
          </w:p>
        </w:tc>
        <w:tc>
          <w:tcPr>
            <w:tcW w:w="741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666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0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2-3 квартал</w:t>
            </w:r>
          </w:p>
        </w:tc>
      </w:tr>
      <w:tr w:rsidR="008D1A1D" w:rsidRPr="00F66674" w:rsidTr="008D1A1D">
        <w:trPr>
          <w:trHeight w:val="474"/>
        </w:trPr>
        <w:tc>
          <w:tcPr>
            <w:tcW w:w="308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1" w:type="pct"/>
            <w:gridSpan w:val="3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741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66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0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1A1D" w:rsidRPr="00F66674" w:rsidTr="008D1A1D">
        <w:trPr>
          <w:trHeight w:val="58"/>
        </w:trPr>
        <w:tc>
          <w:tcPr>
            <w:tcW w:w="308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1" w:type="pct"/>
            <w:gridSpan w:val="3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Содержания мест захоронения на территории Ильичевского сельсовета</w:t>
            </w:r>
          </w:p>
        </w:tc>
        <w:tc>
          <w:tcPr>
            <w:tcW w:w="741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66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0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1A1D" w:rsidRPr="00F66674" w:rsidTr="008D1A1D">
        <w:trPr>
          <w:trHeight w:val="1057"/>
        </w:trPr>
        <w:tc>
          <w:tcPr>
            <w:tcW w:w="308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1" w:type="pct"/>
            <w:gridSpan w:val="3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741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5575,119</w:t>
            </w:r>
          </w:p>
        </w:tc>
        <w:tc>
          <w:tcPr>
            <w:tcW w:w="666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1338,696</w:t>
            </w:r>
          </w:p>
        </w:tc>
        <w:tc>
          <w:tcPr>
            <w:tcW w:w="370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24,01   </w:t>
            </w:r>
          </w:p>
        </w:tc>
        <w:tc>
          <w:tcPr>
            <w:tcW w:w="574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1A1D" w:rsidRPr="00F66674" w:rsidTr="008D1A1D">
        <w:trPr>
          <w:trHeight w:val="324"/>
        </w:trPr>
        <w:tc>
          <w:tcPr>
            <w:tcW w:w="308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41" w:type="pct"/>
            <w:gridSpan w:val="3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741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666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370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5,00   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D1A1D" w:rsidRPr="00F66674" w:rsidTr="008D1A1D">
        <w:trPr>
          <w:trHeight w:val="58"/>
        </w:trPr>
        <w:tc>
          <w:tcPr>
            <w:tcW w:w="2649" w:type="pct"/>
            <w:gridSpan w:val="4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741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666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1943,553</w:t>
            </w:r>
          </w:p>
        </w:tc>
        <w:tc>
          <w:tcPr>
            <w:tcW w:w="370" w:type="pct"/>
            <w:shd w:val="clear" w:color="auto" w:fill="auto"/>
            <w:hideMark/>
          </w:tcPr>
          <w:p w:rsidR="00F66674" w:rsidRPr="00F66674" w:rsidRDefault="00F66674" w:rsidP="00F6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10,58   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F66674" w:rsidRPr="00F66674" w:rsidRDefault="00F66674" w:rsidP="00F6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6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66674" w:rsidRPr="00F66674" w:rsidRDefault="00F66674" w:rsidP="00F666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6674" w:rsidRPr="00F66674" w:rsidRDefault="00F66674" w:rsidP="00F666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86DE7" w:rsidRDefault="00386DE7" w:rsidP="00F666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  <w:sectPr w:rsidR="00386DE7" w:rsidSect="000779E6">
          <w:headerReference w:type="default" r:id="rId10"/>
          <w:pgSz w:w="11906" w:h="16838"/>
          <w:pgMar w:top="1134" w:right="851" w:bottom="1134" w:left="1701" w:header="709" w:footer="709" w:gutter="0"/>
          <w:pgBorders w:offsetFrom="page">
            <w:top w:val="thinThickThinSmallGap" w:sz="24" w:space="24" w:color="C00000"/>
            <w:left w:val="thinThickThinSmallGap" w:sz="24" w:space="24" w:color="C00000"/>
            <w:bottom w:val="thinThickThinSmallGap" w:sz="24" w:space="24" w:color="C00000"/>
            <w:right w:val="thinThickThinSmallGap" w:sz="24" w:space="24" w:color="C00000"/>
          </w:pgBorders>
          <w:cols w:space="708"/>
          <w:docGrid w:linePitch="360"/>
        </w:sectPr>
      </w:pPr>
    </w:p>
    <w:tbl>
      <w:tblPr>
        <w:tblpPr w:leftFromText="180" w:rightFromText="180" w:horzAnchor="margin" w:tblpY="-570"/>
        <w:tblW w:w="5000" w:type="pct"/>
        <w:tblLook w:val="04A0" w:firstRow="1" w:lastRow="0" w:firstColumn="1" w:lastColumn="0" w:noHBand="0" w:noVBand="1"/>
      </w:tblPr>
      <w:tblGrid>
        <w:gridCol w:w="576"/>
        <w:gridCol w:w="3394"/>
        <w:gridCol w:w="827"/>
        <w:gridCol w:w="852"/>
        <w:gridCol w:w="955"/>
        <w:gridCol w:w="577"/>
        <w:gridCol w:w="606"/>
        <w:gridCol w:w="539"/>
        <w:gridCol w:w="603"/>
        <w:gridCol w:w="565"/>
        <w:gridCol w:w="580"/>
        <w:gridCol w:w="565"/>
        <w:gridCol w:w="565"/>
        <w:gridCol w:w="539"/>
        <w:gridCol w:w="544"/>
        <w:gridCol w:w="536"/>
        <w:gridCol w:w="538"/>
        <w:gridCol w:w="1425"/>
      </w:tblGrid>
      <w:tr w:rsidR="00386DE7" w:rsidRPr="00386DE7" w:rsidTr="00386DE7">
        <w:trPr>
          <w:trHeight w:val="717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первый квартал 2023 год</w:t>
            </w:r>
          </w:p>
        </w:tc>
      </w:tr>
      <w:tr w:rsidR="00386DE7" w:rsidRPr="00386DE7" w:rsidTr="00386DE7">
        <w:trPr>
          <w:trHeight w:val="68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Целевые показатели и показатели результативности (показатели развития отрасли, вида экономической деятельности) муниципальной программы </w:t>
            </w:r>
          </w:p>
        </w:tc>
      </w:tr>
      <w:tr w:rsidR="00386DE7" w:rsidRPr="00386DE7" w:rsidTr="00386DE7">
        <w:trPr>
          <w:trHeight w:val="68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1155"/>
        </w:trPr>
        <w:tc>
          <w:tcPr>
            <w:tcW w:w="1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4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28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72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1521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год (2023)</w:t>
            </w:r>
          </w:p>
        </w:tc>
        <w:tc>
          <w:tcPr>
            <w:tcW w:w="36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386DE7" w:rsidRPr="00386DE7" w:rsidTr="00386DE7">
        <w:trPr>
          <w:trHeight w:val="169"/>
        </w:trPr>
        <w:tc>
          <w:tcPr>
            <w:tcW w:w="1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129"/>
        </w:trPr>
        <w:tc>
          <w:tcPr>
            <w:tcW w:w="1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91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5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386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Обеспечение жизнедеятельности муниципального образования «Ильичевский сельсовет», в том числе обеспечение переселения граждан из аварийного жилищного фонда проживающих на территории Ильичевского сельсовета, комплексное решение проблем благоустройства, обеспечение и улучшение внешнего вида территории МО «Ильичевский сельсовет», повышение уровня  и  качества жизни населения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самоуправления, обеспечение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дорожной безопасности на территории сельсовета, достижение требуемого технического и эксплуатационного состояния дорог общего пользования местного значения.               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1. Строительство жилья для переселения граждан, проживающих в жилых домах, признанных в установленном порядке аварийными и подлежащими к сносу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 подпрограммы 1 "Участие в долевом строительстве многоквартирных домов"</w:t>
            </w:r>
          </w:p>
        </w:tc>
      </w:tr>
      <w:tr w:rsidR="00386DE7" w:rsidRPr="00386DE7" w:rsidTr="00386DE7">
        <w:trPr>
          <w:trHeight w:val="37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граждан, улучшивших жилищные условия, от общего количества граждан, проживающих в аварийных домах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Построенные жилые помещения в многоквартирных домах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93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Количество граждан переселенных из аварийного жилья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1.Организация благоустройства и озеленение территории Ильичевского сельсовета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детских площадок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клумбы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формовочная обрезка деревьев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выкашивание газонов (сорной травы)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праздничных мероприятий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2. Организация уличного освещения на территории МО "Ильичевский сельсовет" и его обслуживание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светильников уличного освещения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обслуживание воздушных линий наружного освещения.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Мероприятие 4. Обслуживание и содержание полигона твердых бытовых отходов 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зачистке полигона ТБО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\час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3. 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3. Ремонт и содержание автомобильных дорог общего пользования местного значения</w:t>
            </w:r>
          </w:p>
        </w:tc>
      </w:tr>
      <w:tr w:rsidR="00386DE7" w:rsidRPr="00386DE7" w:rsidTr="00386DE7">
        <w:trPr>
          <w:trHeight w:val="14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4. Содержание мест захоронения в санитарном состоянии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6. Содержание мест захоронения на территории Ильичевского сельсовета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забора кладбищ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5.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актов.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5. 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Наглядная агитация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</w:t>
            </w:r>
            <w:proofErr w:type="spell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6. Создание условий для эффективного выполнения полномочий органов местного самоуправления </w:t>
            </w:r>
          </w:p>
        </w:tc>
      </w:tr>
      <w:tr w:rsidR="00386DE7" w:rsidRPr="00386DE7" w:rsidTr="00386DE7">
        <w:trPr>
          <w:trHeight w:val="67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7 Обеспечение реализации программы и прочие мероприятий. 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</w:tr>
      <w:tr w:rsidR="00386DE7" w:rsidRPr="00386DE7" w:rsidTr="00386DE7">
        <w:trPr>
          <w:trHeight w:val="672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роботы по воинскому учету населения (работа с военкоматом)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кол. Чел на военном учете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хозяйственной деятельности территории МО Ильичевский сельсовет 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кол. </w:t>
            </w:r>
            <w:proofErr w:type="spell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</w:t>
            </w:r>
            <w:proofErr w:type="spell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финансовой деятельности территории МО Ильичевский сельсовет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административной комиссии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48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8 Обеспечение первичных мер пожарной безопасности на территории Ильичевского сельсовета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профилактическое обслуживание сетей противопожарного водопровода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системы оповещения людей на случай пожара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9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обслуживание  автоматической установки пожарной сигнализации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Пополнение пожарного водоема в п. </w:t>
            </w:r>
            <w:proofErr w:type="spellStart"/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Алтан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141"/>
        </w:trPr>
        <w:tc>
          <w:tcPr>
            <w:tcW w:w="1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trHeight w:val="58"/>
        </w:trPr>
        <w:tc>
          <w:tcPr>
            <w:tcW w:w="1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tbl>
      <w:tblPr>
        <w:tblW w:w="5042" w:type="pct"/>
        <w:tblLayout w:type="fixed"/>
        <w:tblLook w:val="04A0" w:firstRow="1" w:lastRow="0" w:firstColumn="1" w:lastColumn="0" w:noHBand="0" w:noVBand="1"/>
      </w:tblPr>
      <w:tblGrid>
        <w:gridCol w:w="958"/>
        <w:gridCol w:w="365"/>
        <w:gridCol w:w="800"/>
        <w:gridCol w:w="942"/>
        <w:gridCol w:w="209"/>
        <w:gridCol w:w="259"/>
        <w:gridCol w:w="426"/>
        <w:gridCol w:w="740"/>
        <w:gridCol w:w="21"/>
        <w:gridCol w:w="253"/>
        <w:gridCol w:w="146"/>
        <w:gridCol w:w="140"/>
        <w:gridCol w:w="608"/>
        <w:gridCol w:w="39"/>
        <w:gridCol w:w="325"/>
        <w:gridCol w:w="534"/>
        <w:gridCol w:w="15"/>
        <w:gridCol w:w="426"/>
        <w:gridCol w:w="376"/>
        <w:gridCol w:w="78"/>
        <w:gridCol w:w="516"/>
        <w:gridCol w:w="155"/>
        <w:gridCol w:w="146"/>
        <w:gridCol w:w="590"/>
        <w:gridCol w:w="48"/>
        <w:gridCol w:w="45"/>
        <w:gridCol w:w="534"/>
        <w:gridCol w:w="21"/>
        <w:gridCol w:w="104"/>
        <w:gridCol w:w="459"/>
        <w:gridCol w:w="86"/>
        <w:gridCol w:w="212"/>
        <w:gridCol w:w="256"/>
        <w:gridCol w:w="110"/>
        <w:gridCol w:w="364"/>
        <w:gridCol w:w="81"/>
        <w:gridCol w:w="131"/>
        <w:gridCol w:w="477"/>
        <w:gridCol w:w="98"/>
        <w:gridCol w:w="409"/>
        <w:gridCol w:w="143"/>
        <w:gridCol w:w="265"/>
        <w:gridCol w:w="519"/>
        <w:gridCol w:w="298"/>
        <w:gridCol w:w="596"/>
        <w:gridCol w:w="468"/>
        <w:gridCol w:w="119"/>
      </w:tblGrid>
      <w:tr w:rsidR="00386DE7" w:rsidRPr="00386DE7" w:rsidTr="00386DE7">
        <w:trPr>
          <w:trHeight w:val="1284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" w:name="RANGE!A1:T63"/>
            <w:bookmarkEnd w:id="6"/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                         за  первый квартал 2023 год</w:t>
            </w:r>
          </w:p>
        </w:tc>
      </w:tr>
      <w:tr w:rsidR="00386DE7" w:rsidRPr="00386DE7" w:rsidTr="00386DE7">
        <w:trPr>
          <w:trHeight w:val="68"/>
        </w:trPr>
        <w:tc>
          <w:tcPr>
            <w:tcW w:w="5000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Использование бюджетных ассигнований   и иных средств на реализацию мероприятий муниципальной программы (с расшифровкой по главным распорядителям средств  бюджета, основным мероприятиям, а также по годам реализации муниципальной программы)</w:t>
            </w:r>
          </w:p>
        </w:tc>
      </w:tr>
      <w:tr w:rsidR="00386DE7" w:rsidRPr="00386DE7" w:rsidTr="00386DE7">
        <w:trPr>
          <w:trHeight w:val="36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86DE7" w:rsidRPr="00386DE7" w:rsidTr="00386DE7">
        <w:trPr>
          <w:trHeight w:val="192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(муниципа</w:t>
            </w: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льная программа, мероприятие)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Наименование  </w:t>
            </w: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программы, мероприятия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Наименование </w:t>
            </w: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ГРБС</w:t>
            </w:r>
          </w:p>
        </w:tc>
        <w:tc>
          <w:tcPr>
            <w:tcW w:w="73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Код бюджетной классификации </w:t>
            </w:r>
          </w:p>
        </w:tc>
        <w:tc>
          <w:tcPr>
            <w:tcW w:w="3040" w:type="pct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годам</w:t>
            </w:r>
          </w:p>
        </w:tc>
        <w:tc>
          <w:tcPr>
            <w:tcW w:w="197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</w:t>
            </w: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ние</w:t>
            </w:r>
          </w:p>
        </w:tc>
      </w:tr>
      <w:tr w:rsidR="00386DE7" w:rsidRPr="00386DE7" w:rsidTr="00386DE7">
        <w:trPr>
          <w:trHeight w:val="49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88" w:type="pct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(отчетный год)</w:t>
            </w:r>
          </w:p>
        </w:tc>
        <w:tc>
          <w:tcPr>
            <w:tcW w:w="177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 (текущий год)</w:t>
            </w:r>
          </w:p>
        </w:tc>
        <w:tc>
          <w:tcPr>
            <w:tcW w:w="6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19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276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3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6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16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19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1260"/>
        </w:trPr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Ильичевский сельсовет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52031,871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50134,744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1943,553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9817,881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9741,344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636"/>
        </w:trPr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52 031,87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50 134,74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1 943,55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9 817,881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9 741,344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1344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9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39140,452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38036,086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24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0290073060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7996,711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6990,748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24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0290080110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24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02900S6030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420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029F36748S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383,528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383,528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60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029F367483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28094,628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27996,225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7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029F367484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2634,785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2634,785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1344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</w:t>
            </w:r>
          </w:p>
        </w:tc>
        <w:tc>
          <w:tcPr>
            <w:tcW w:w="3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озеленение территории Ильичевского сельсовета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96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0210080110 0210077450 02100S6410 </w:t>
            </w:r>
          </w:p>
        </w:tc>
        <w:tc>
          <w:tcPr>
            <w:tcW w:w="188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244                                              360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911,536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911,536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96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96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1761,500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1761,500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1332"/>
        </w:trPr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"Ильичевский сельсовет" и его обслуживание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1 635,826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1 635,826</w:t>
            </w:r>
          </w:p>
        </w:tc>
        <w:tc>
          <w:tcPr>
            <w:tcW w:w="32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1 381,593</w:t>
            </w:r>
          </w:p>
        </w:tc>
        <w:tc>
          <w:tcPr>
            <w:tcW w:w="33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338,609</w:t>
            </w:r>
          </w:p>
        </w:tc>
        <w:tc>
          <w:tcPr>
            <w:tcW w:w="1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1 588,365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1 474,365</w:t>
            </w:r>
          </w:p>
        </w:tc>
        <w:tc>
          <w:tcPr>
            <w:tcW w:w="19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24"/>
        </w:trPr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327,973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327,973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72,480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36,880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279,252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165,252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516"/>
        </w:trPr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1307,853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1307,853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301,729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936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3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1 017,921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229,457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2294,447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1342,981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1397,581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444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0230080110</w:t>
            </w:r>
          </w:p>
        </w:tc>
        <w:tc>
          <w:tcPr>
            <w:tcW w:w="1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892,989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104,525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1881,666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930,200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984,800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48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0230009179</w:t>
            </w:r>
          </w:p>
        </w:tc>
        <w:tc>
          <w:tcPr>
            <w:tcW w:w="1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1260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4</w:t>
            </w:r>
          </w:p>
        </w:tc>
        <w:tc>
          <w:tcPr>
            <w:tcW w:w="39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 по сбору, транспортированию, утилизации, захоронению твердых коммунальных отходов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636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0240091120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936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39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Противодействие экстремистской и террористической деятельности и защита населения от ЧС природного и техногенного характера.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636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1284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39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2 084,702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2 084,702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468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02600S6660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2 017,900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2 017,900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468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0260080110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66,802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66,802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1380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7</w:t>
            </w:r>
          </w:p>
        </w:tc>
        <w:tc>
          <w:tcPr>
            <w:tcW w:w="3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4 931,658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4 927,361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5 575,119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1 338,696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5 520,726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5 608,589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0270080190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1276,339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1276,339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1455,036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285,947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1446,063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1504,904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385,289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385,289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439,421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67,949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436,711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454,481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172,591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172,591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257,546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89,815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285,050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275,050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0270080300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9,200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0270093000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51,418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51,418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15,528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15,528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0270092350 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90,610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90,610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69,172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11,706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3,535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0270010340 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66,913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66,913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20,208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0270080200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1154,944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1154,944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1380,235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270,041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1434,482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1434,482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348,793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348,793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416,831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61,699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433,214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433,214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364,757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364,757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413,169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191,772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338,589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339,470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492,287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492,287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254,993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288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0270051180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283,974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283,974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64,727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336,000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48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85,761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85,761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15,697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101,472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6,361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116,616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140,174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129,094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60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0270080220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19,720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19,720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384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0270075140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240, 244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128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trHeight w:val="99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02800S4120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gridAfter w:val="1"/>
          <w:wAfter w:w="42" w:type="pct"/>
          <w:trHeight w:val="798"/>
        </w:trPr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первый квартал 2023 год</w:t>
            </w:r>
          </w:p>
        </w:tc>
      </w:tr>
      <w:tr w:rsidR="00386DE7" w:rsidRPr="00386DE7" w:rsidTr="00386DE7">
        <w:trPr>
          <w:gridAfter w:val="1"/>
          <w:wAfter w:w="42" w:type="pct"/>
          <w:trHeight w:val="115"/>
        </w:trPr>
        <w:tc>
          <w:tcPr>
            <w:tcW w:w="4958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Использование бюджетных ассигнований  и иных средств на реализацию  муниципальной программы </w:t>
            </w:r>
          </w:p>
        </w:tc>
      </w:tr>
      <w:tr w:rsidR="00386DE7" w:rsidRPr="00386DE7" w:rsidTr="00386DE7">
        <w:trPr>
          <w:gridAfter w:val="1"/>
          <w:wAfter w:w="42" w:type="pct"/>
          <w:trHeight w:val="360"/>
        </w:trPr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386DE7" w:rsidRPr="00386DE7" w:rsidTr="00386DE7">
        <w:trPr>
          <w:gridAfter w:val="1"/>
          <w:wAfter w:w="42" w:type="pct"/>
          <w:trHeight w:val="401"/>
        </w:trPr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7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0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(отчетный год)</w:t>
            </w:r>
          </w:p>
        </w:tc>
        <w:tc>
          <w:tcPr>
            <w:tcW w:w="1786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2023год (текущий год)</w:t>
            </w:r>
          </w:p>
        </w:tc>
        <w:tc>
          <w:tcPr>
            <w:tcW w:w="5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386DE7" w:rsidRPr="00386DE7" w:rsidTr="00386DE7">
        <w:trPr>
          <w:gridAfter w:val="1"/>
          <w:wAfter w:w="42" w:type="pct"/>
          <w:trHeight w:val="326"/>
        </w:trPr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4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3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5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gridAfter w:val="1"/>
          <w:wAfter w:w="42" w:type="pct"/>
          <w:trHeight w:val="298"/>
        </w:trPr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DE7" w:rsidRPr="00386DE7" w:rsidTr="00386DE7">
        <w:trPr>
          <w:gridAfter w:val="1"/>
          <w:wAfter w:w="42" w:type="pct"/>
          <w:trHeight w:val="119"/>
        </w:trPr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6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"Ильичевский сельсовет"</w:t>
            </w:r>
          </w:p>
        </w:tc>
        <w:tc>
          <w:tcPr>
            <w:tcW w:w="5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52031,871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50134,744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1943,553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9817,881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9762,334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65"/>
        </w:trPr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28470,724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28368,024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81,679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546,195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566,566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71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14641,638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13635,675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7844,115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15,241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125,571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125,571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8793,938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8005,474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9595,812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1846,633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8842,514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8766,596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 1</w:t>
            </w:r>
          </w:p>
        </w:tc>
        <w:tc>
          <w:tcPr>
            <w:tcW w:w="654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39140,452</w:t>
            </w:r>
          </w:p>
        </w:tc>
        <w:tc>
          <w:tcPr>
            <w:tcW w:w="3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38036,086</w:t>
            </w:r>
          </w:p>
        </w:tc>
        <w:tc>
          <w:tcPr>
            <w:tcW w:w="30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28094,628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27996,225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10631,496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9625,533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414,328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414,328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 1</w:t>
            </w:r>
          </w:p>
        </w:tc>
        <w:tc>
          <w:tcPr>
            <w:tcW w:w="654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 и озеленения территории Ильичевского сельсовета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83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15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1496,000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1496,000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3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65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1177,036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1177,036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654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территории МО "Ильичевский сельсовет"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338,609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1588,365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1474,365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5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5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5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338,609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1588,365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1474,365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654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1017,921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229,457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2294,447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1342,981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1397,581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892,989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104,525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1881,666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930,200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984,800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65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5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349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153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654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5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131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205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65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2084,702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2084,702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20,990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97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5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1996,900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1996,900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131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87,802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87,802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20,990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654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реализации программы и прочие мероприятия. Создание условий для оптимизации и повышения эффективности расходов </w:t>
            </w: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бюджета МО "Ильичевский сельсовет,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4931,658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4927,361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5575,119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1338,696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5520,726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5608,589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169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4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376,096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371,799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81,679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546,195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566,566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331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272,042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272,042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106,453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15,241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636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601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4283,520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4283,520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4946,029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1241,776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4958,140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5025,632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87"/>
        </w:trPr>
        <w:tc>
          <w:tcPr>
            <w:tcW w:w="443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65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5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58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245,200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245,200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6DE7" w:rsidRPr="00386DE7" w:rsidTr="00386DE7">
        <w:trPr>
          <w:gridAfter w:val="1"/>
          <w:wAfter w:w="42" w:type="pct"/>
          <w:trHeight w:val="77"/>
        </w:trPr>
        <w:tc>
          <w:tcPr>
            <w:tcW w:w="44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DE7" w:rsidRPr="00386DE7" w:rsidRDefault="00386DE7" w:rsidP="0038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6D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86DE7" w:rsidRPr="00386DE7" w:rsidRDefault="00386DE7" w:rsidP="00386D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66674" w:rsidRPr="00F66674" w:rsidRDefault="00F66674" w:rsidP="00F666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6674" w:rsidRPr="00F66674" w:rsidRDefault="00F66674" w:rsidP="00F666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6674" w:rsidRPr="00F66674" w:rsidRDefault="00F66674" w:rsidP="00F666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6674" w:rsidRPr="00F66674" w:rsidRDefault="00F66674" w:rsidP="00F6667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3354" w:rsidRPr="00D33354" w:rsidRDefault="00D33354" w:rsidP="00D33354">
      <w:pPr>
        <w:tabs>
          <w:tab w:val="left" w:pos="538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354" w:rsidRPr="00D33354" w:rsidRDefault="00D33354" w:rsidP="00D33354">
      <w:pPr>
        <w:tabs>
          <w:tab w:val="left" w:pos="538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354" w:rsidRPr="00B27AF3" w:rsidRDefault="00D33354" w:rsidP="00D33354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D33354" w:rsidRPr="008B0081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</w:t>
      </w:r>
      <w:proofErr w:type="spellStart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Шушенский</w:t>
      </w:r>
      <w:proofErr w:type="spellEnd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район,  </w:t>
      </w:r>
    </w:p>
    <w:p w:rsidR="00D33354" w:rsidRDefault="00D33354" w:rsidP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p w:rsidR="00D33354" w:rsidRDefault="00D33354" w:rsidP="00B27A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3354" w:rsidRPr="00D33354" w:rsidRDefault="00D33354" w:rsidP="00D33354">
      <w:pPr>
        <w:rPr>
          <w:rFonts w:ascii="Times New Roman" w:eastAsia="Calibri" w:hAnsi="Times New Roman" w:cs="Times New Roman"/>
          <w:sz w:val="24"/>
          <w:szCs w:val="24"/>
        </w:rPr>
      </w:pPr>
    </w:p>
    <w:p w:rsidR="00D33354" w:rsidRPr="00D33354" w:rsidRDefault="00D33354" w:rsidP="00D33354">
      <w:pPr>
        <w:rPr>
          <w:rFonts w:ascii="Times New Roman" w:eastAsia="Calibri" w:hAnsi="Times New Roman" w:cs="Times New Roman"/>
          <w:sz w:val="24"/>
          <w:szCs w:val="24"/>
        </w:rPr>
      </w:pPr>
    </w:p>
    <w:p w:rsidR="008B0081" w:rsidRPr="00D33354" w:rsidRDefault="00A3006C" w:rsidP="00D3335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7" w:name="RANGE!A2:S60"/>
      <w:bookmarkEnd w:id="7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</w:t>
      </w:r>
      <w:r w:rsidR="00D33354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</w:t>
      </w:r>
    </w:p>
    <w:p w:rsidR="00D33354" w:rsidRDefault="00D33354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3354" w:rsidSect="00386DE7">
      <w:pgSz w:w="16838" w:h="11906" w:orient="landscape"/>
      <w:pgMar w:top="1701" w:right="1134" w:bottom="851" w:left="1134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3F" w:rsidRDefault="000F073F" w:rsidP="00606ECE">
      <w:pPr>
        <w:spacing w:after="0" w:line="240" w:lineRule="auto"/>
      </w:pPr>
      <w:r>
        <w:separator/>
      </w:r>
    </w:p>
  </w:endnote>
  <w:endnote w:type="continuationSeparator" w:id="0">
    <w:p w:rsidR="000F073F" w:rsidRDefault="000F073F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3F" w:rsidRDefault="000F073F" w:rsidP="00606ECE">
      <w:pPr>
        <w:spacing w:after="0" w:line="240" w:lineRule="auto"/>
      </w:pPr>
      <w:r>
        <w:separator/>
      </w:r>
    </w:p>
  </w:footnote>
  <w:footnote w:type="continuationSeparator" w:id="0">
    <w:p w:rsidR="000F073F" w:rsidRDefault="000F073F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DA" w:rsidRDefault="00B44DD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893340"/>
    <w:multiLevelType w:val="hybridMultilevel"/>
    <w:tmpl w:val="B70E0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8B40CB0"/>
    <w:multiLevelType w:val="hybridMultilevel"/>
    <w:tmpl w:val="CFBC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AF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777A1"/>
    <w:rsid w:val="000779E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6806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B0A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73F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8BF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596A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8C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DE7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33F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54C7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4CC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0F8F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08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D84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8783A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48E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62"/>
    <w:rsid w:val="006E01E4"/>
    <w:rsid w:val="006E0222"/>
    <w:rsid w:val="006E038A"/>
    <w:rsid w:val="006E0B7E"/>
    <w:rsid w:val="006E0DD5"/>
    <w:rsid w:val="006E1034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8B7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3AC"/>
    <w:rsid w:val="00840DDE"/>
    <w:rsid w:val="00840EA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9AC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1E6C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1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5FEF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5E87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06C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8A6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3ED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DDA"/>
    <w:rsid w:val="00B44EC1"/>
    <w:rsid w:val="00B457B0"/>
    <w:rsid w:val="00B4590F"/>
    <w:rsid w:val="00B45C41"/>
    <w:rsid w:val="00B461E7"/>
    <w:rsid w:val="00B4651F"/>
    <w:rsid w:val="00B46C52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07AA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040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2FC7"/>
    <w:rsid w:val="00BA31FE"/>
    <w:rsid w:val="00BA33A4"/>
    <w:rsid w:val="00BA355A"/>
    <w:rsid w:val="00BA3786"/>
    <w:rsid w:val="00BA38E5"/>
    <w:rsid w:val="00BA39F8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2B"/>
    <w:rsid w:val="00C73B43"/>
    <w:rsid w:val="00C73EDC"/>
    <w:rsid w:val="00C73F61"/>
    <w:rsid w:val="00C73F91"/>
    <w:rsid w:val="00C7401D"/>
    <w:rsid w:val="00C744B4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354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3D6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2BE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0F75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7E1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57A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674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uiPriority w:val="99"/>
    <w:rsid w:val="00863663"/>
  </w:style>
  <w:style w:type="paragraph" w:styleId="aff2">
    <w:name w:val="footnote text"/>
    <w:basedOn w:val="a0"/>
    <w:link w:val="aff1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fff">
    <w:name w:val="Символ сноски"/>
    <w:rsid w:val="003A333F"/>
    <w:rPr>
      <w:vertAlign w:val="superscript"/>
    </w:rPr>
  </w:style>
  <w:style w:type="numbering" w:customStyle="1" w:styleId="341">
    <w:name w:val="Нет списка34"/>
    <w:next w:val="a3"/>
    <w:uiPriority w:val="99"/>
    <w:semiHidden/>
    <w:rsid w:val="008F5FEF"/>
  </w:style>
  <w:style w:type="table" w:customStyle="1" w:styleId="400">
    <w:name w:val="Сетка таблицы40"/>
    <w:basedOn w:val="a2"/>
    <w:next w:val="a7"/>
    <w:rsid w:val="008F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нак1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8F5FE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8F5F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8F5FE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8F5FE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51">
    <w:name w:val="Нет списка35"/>
    <w:next w:val="a3"/>
    <w:uiPriority w:val="99"/>
    <w:semiHidden/>
    <w:unhideWhenUsed/>
    <w:rsid w:val="00B203ED"/>
  </w:style>
  <w:style w:type="paragraph" w:customStyle="1" w:styleId="48">
    <w:name w:val="Без интервала4"/>
    <w:rsid w:val="00B20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61">
    <w:name w:val="Нет списка36"/>
    <w:next w:val="a3"/>
    <w:uiPriority w:val="99"/>
    <w:semiHidden/>
    <w:rsid w:val="008459AC"/>
  </w:style>
  <w:style w:type="table" w:customStyle="1" w:styleId="410">
    <w:name w:val="Сетка таблицы41"/>
    <w:basedOn w:val="a2"/>
    <w:next w:val="a7"/>
    <w:rsid w:val="0084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нак1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"/>
    <w:basedOn w:val="a0"/>
    <w:rsid w:val="008459A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6">
    <w:name w:val="Знак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"/>
    <w:basedOn w:val="a0"/>
    <w:rsid w:val="008459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8459A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2">
    <w:name w:val="Абзац списка17"/>
    <w:basedOn w:val="a0"/>
    <w:rsid w:val="008459A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71">
    <w:name w:val="Нет списка37"/>
    <w:next w:val="a3"/>
    <w:uiPriority w:val="99"/>
    <w:semiHidden/>
    <w:unhideWhenUsed/>
    <w:rsid w:val="000779E6"/>
  </w:style>
  <w:style w:type="table" w:customStyle="1" w:styleId="420">
    <w:name w:val="Сетка таблицы42"/>
    <w:basedOn w:val="a2"/>
    <w:next w:val="a7"/>
    <w:uiPriority w:val="59"/>
    <w:rsid w:val="00E6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7"/>
    <w:uiPriority w:val="59"/>
    <w:rsid w:val="0038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EF6F-265E-4C75-86DB-388E15FB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3177</TotalTime>
  <Pages>19</Pages>
  <Words>7805</Words>
  <Characters>44494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104</cp:revision>
  <cp:lastPrinted>2023-05-16T08:12:00Z</cp:lastPrinted>
  <dcterms:created xsi:type="dcterms:W3CDTF">2019-11-11T02:44:00Z</dcterms:created>
  <dcterms:modified xsi:type="dcterms:W3CDTF">2023-05-16T08:14:00Z</dcterms:modified>
</cp:coreProperties>
</file>