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4F5057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4F5057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4F5057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8F058D" w:rsidRPr="004F5057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452877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004D8B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3189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E3189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 </w:t>
      </w:r>
      <w:r w:rsidR="00004D8B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004D8B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4D8B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Ильичево                  </w:t>
      </w:r>
      <w:r w:rsid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4D8B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№ </w:t>
      </w: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</w:p>
    <w:p w:rsidR="008F058D" w:rsidRPr="004F5057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4F5057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:rsidR="008F058D" w:rsidRPr="004F5057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4F5057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первый квартал 202</w:t>
      </w:r>
      <w:r w:rsidR="006E3189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F058D" w:rsidRPr="004F5057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93" w:rsidRPr="004F5057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4F5057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4F5057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первый квартал 202</w:t>
      </w:r>
      <w:r w:rsidR="006E3189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(прилагается).</w:t>
      </w:r>
    </w:p>
    <w:p w:rsidR="008F058D" w:rsidRPr="004F5057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4F5057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4F5057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4F5057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  сельсовета                                            </w:t>
      </w:r>
      <w:r w:rsidR="00004D8B"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4F50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И.А. Меркель</w:t>
      </w:r>
    </w:p>
    <w:p w:rsidR="008F058D" w:rsidRPr="004F5057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4F5057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4F5057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F5057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4F5057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505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4F5057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505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</w:t>
      </w:r>
      <w:r w:rsidR="00452877" w:rsidRPr="004F5057">
        <w:rPr>
          <w:rFonts w:ascii="Times New Roman" w:eastAsia="Calibri" w:hAnsi="Times New Roman" w:cs="Times New Roman"/>
          <w:sz w:val="20"/>
          <w:szCs w:val="20"/>
        </w:rPr>
        <w:t>22</w:t>
      </w:r>
      <w:r w:rsidRPr="004F5057">
        <w:rPr>
          <w:rFonts w:ascii="Times New Roman" w:eastAsia="Calibri" w:hAnsi="Times New Roman" w:cs="Times New Roman"/>
          <w:sz w:val="20"/>
          <w:szCs w:val="20"/>
        </w:rPr>
        <w:t>.0</w:t>
      </w:r>
      <w:r w:rsidR="006E3189" w:rsidRPr="004F5057">
        <w:rPr>
          <w:rFonts w:ascii="Times New Roman" w:eastAsia="Calibri" w:hAnsi="Times New Roman" w:cs="Times New Roman"/>
          <w:sz w:val="20"/>
          <w:szCs w:val="20"/>
        </w:rPr>
        <w:t>4</w:t>
      </w:r>
      <w:r w:rsidRPr="004F5057">
        <w:rPr>
          <w:rFonts w:ascii="Times New Roman" w:eastAsia="Calibri" w:hAnsi="Times New Roman" w:cs="Times New Roman"/>
          <w:sz w:val="20"/>
          <w:szCs w:val="20"/>
        </w:rPr>
        <w:t>.202</w:t>
      </w:r>
      <w:r w:rsidR="006E3189" w:rsidRPr="004F5057">
        <w:rPr>
          <w:rFonts w:ascii="Times New Roman" w:eastAsia="Calibri" w:hAnsi="Times New Roman" w:cs="Times New Roman"/>
          <w:sz w:val="20"/>
          <w:szCs w:val="20"/>
        </w:rPr>
        <w:t>4</w:t>
      </w:r>
      <w:r w:rsidRPr="004F5057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452877" w:rsidRPr="004F5057">
        <w:rPr>
          <w:rFonts w:ascii="Times New Roman" w:eastAsia="Calibri" w:hAnsi="Times New Roman" w:cs="Times New Roman"/>
          <w:sz w:val="20"/>
          <w:szCs w:val="20"/>
        </w:rPr>
        <w:t>36</w:t>
      </w:r>
    </w:p>
    <w:p w:rsidR="008F058D" w:rsidRPr="004F5057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4F5057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4F5057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Отчет об исполнении</w:t>
      </w:r>
    </w:p>
    <w:p w:rsidR="00491C93" w:rsidRPr="004F5057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4F5057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за</w:t>
      </w:r>
      <w:r w:rsidR="008F058D" w:rsidRPr="004F5057">
        <w:rPr>
          <w:rFonts w:ascii="Times New Roman" w:hAnsi="Times New Roman" w:cs="Times New Roman"/>
          <w:sz w:val="20"/>
          <w:szCs w:val="20"/>
        </w:rPr>
        <w:t xml:space="preserve"> первый квартал</w:t>
      </w:r>
      <w:r w:rsidR="00784760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4F5057">
        <w:rPr>
          <w:rFonts w:ascii="Times New Roman" w:hAnsi="Times New Roman" w:cs="Times New Roman"/>
          <w:sz w:val="20"/>
          <w:szCs w:val="20"/>
        </w:rPr>
        <w:t>20</w:t>
      </w:r>
      <w:r w:rsidR="00005ABD" w:rsidRPr="004F5057">
        <w:rPr>
          <w:rFonts w:ascii="Times New Roman" w:hAnsi="Times New Roman" w:cs="Times New Roman"/>
          <w:sz w:val="20"/>
          <w:szCs w:val="20"/>
        </w:rPr>
        <w:t>2</w:t>
      </w:r>
      <w:r w:rsidR="006E3189" w:rsidRPr="004F5057">
        <w:rPr>
          <w:rFonts w:ascii="Times New Roman" w:hAnsi="Times New Roman" w:cs="Times New Roman"/>
          <w:sz w:val="20"/>
          <w:szCs w:val="20"/>
        </w:rPr>
        <w:t>4</w:t>
      </w:r>
      <w:r w:rsidRPr="004F5057">
        <w:rPr>
          <w:rFonts w:ascii="Times New Roman" w:hAnsi="Times New Roman" w:cs="Times New Roman"/>
          <w:sz w:val="20"/>
          <w:szCs w:val="20"/>
        </w:rPr>
        <w:t xml:space="preserve"> год</w:t>
      </w:r>
      <w:r w:rsidR="006E3189" w:rsidRPr="004F5057">
        <w:rPr>
          <w:rFonts w:ascii="Times New Roman" w:hAnsi="Times New Roman" w:cs="Times New Roman"/>
          <w:sz w:val="20"/>
          <w:szCs w:val="20"/>
        </w:rPr>
        <w:t>а</w:t>
      </w:r>
      <w:r w:rsidRPr="004F5057">
        <w:rPr>
          <w:rFonts w:ascii="Times New Roman" w:hAnsi="Times New Roman" w:cs="Times New Roman"/>
          <w:sz w:val="20"/>
          <w:szCs w:val="20"/>
        </w:rPr>
        <w:t>.</w:t>
      </w:r>
    </w:p>
    <w:p w:rsidR="00CC03AF" w:rsidRPr="004F5057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4F5057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В бюджете Ильичевского сельсовета</w:t>
      </w:r>
      <w:r w:rsidR="00135A09" w:rsidRPr="004F5057">
        <w:rPr>
          <w:rFonts w:ascii="Times New Roman" w:hAnsi="Times New Roman" w:cs="Times New Roman"/>
          <w:sz w:val="20"/>
          <w:szCs w:val="20"/>
        </w:rPr>
        <w:t>,</w:t>
      </w:r>
      <w:r w:rsidRPr="004F5057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4F5057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4F5057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4F5057">
        <w:rPr>
          <w:rFonts w:ascii="Times New Roman" w:hAnsi="Times New Roman" w:cs="Times New Roman"/>
          <w:sz w:val="20"/>
          <w:szCs w:val="20"/>
        </w:rPr>
        <w:t>а,</w:t>
      </w:r>
      <w:r w:rsidRPr="004F5057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4F5057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4F5057">
        <w:rPr>
          <w:rFonts w:ascii="Times New Roman" w:hAnsi="Times New Roman" w:cs="Times New Roman"/>
          <w:sz w:val="20"/>
          <w:szCs w:val="20"/>
        </w:rPr>
        <w:t>.</w:t>
      </w:r>
      <w:r w:rsidR="00135A09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4F5057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4F5057">
        <w:rPr>
          <w:rFonts w:ascii="Times New Roman" w:hAnsi="Times New Roman" w:cs="Times New Roman"/>
          <w:sz w:val="20"/>
          <w:szCs w:val="20"/>
        </w:rPr>
        <w:t>ятся</w:t>
      </w:r>
      <w:r w:rsidR="00D7626A" w:rsidRPr="004F5057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4F5057">
        <w:rPr>
          <w:rFonts w:ascii="Times New Roman" w:hAnsi="Times New Roman" w:cs="Times New Roman"/>
          <w:sz w:val="20"/>
          <w:szCs w:val="20"/>
        </w:rPr>
        <w:t>в</w:t>
      </w:r>
      <w:r w:rsidR="001D26C7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4F5057">
        <w:rPr>
          <w:rFonts w:ascii="Times New Roman" w:hAnsi="Times New Roman" w:cs="Times New Roman"/>
          <w:sz w:val="20"/>
          <w:szCs w:val="20"/>
        </w:rPr>
        <w:t>20</w:t>
      </w:r>
      <w:r w:rsidR="00B45683" w:rsidRPr="004F5057">
        <w:rPr>
          <w:rFonts w:ascii="Times New Roman" w:hAnsi="Times New Roman" w:cs="Times New Roman"/>
          <w:sz w:val="20"/>
          <w:szCs w:val="20"/>
        </w:rPr>
        <w:t>2</w:t>
      </w:r>
      <w:r w:rsidR="006E3189" w:rsidRPr="004F5057">
        <w:rPr>
          <w:rFonts w:ascii="Times New Roman" w:hAnsi="Times New Roman" w:cs="Times New Roman"/>
          <w:sz w:val="20"/>
          <w:szCs w:val="20"/>
        </w:rPr>
        <w:t>4</w:t>
      </w:r>
      <w:r w:rsidR="001D26C7" w:rsidRPr="004F5057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4F5057">
        <w:rPr>
          <w:rFonts w:ascii="Times New Roman" w:hAnsi="Times New Roman" w:cs="Times New Roman"/>
          <w:sz w:val="20"/>
          <w:szCs w:val="20"/>
        </w:rPr>
        <w:t>у</w:t>
      </w:r>
      <w:r w:rsidR="00D7626A" w:rsidRPr="004F5057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4F5057">
        <w:rPr>
          <w:rFonts w:ascii="Times New Roman" w:hAnsi="Times New Roman" w:cs="Times New Roman"/>
          <w:sz w:val="20"/>
          <w:szCs w:val="20"/>
        </w:rPr>
        <w:t>л</w:t>
      </w:r>
      <w:r w:rsidR="00784760" w:rsidRPr="004F5057">
        <w:rPr>
          <w:rFonts w:ascii="Times New Roman" w:hAnsi="Times New Roman" w:cs="Times New Roman"/>
          <w:sz w:val="20"/>
          <w:szCs w:val="20"/>
        </w:rPr>
        <w:t>яет</w:t>
      </w:r>
      <w:r w:rsidR="00F23740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4F5057">
        <w:rPr>
          <w:rFonts w:ascii="Times New Roman" w:hAnsi="Times New Roman" w:cs="Times New Roman"/>
          <w:sz w:val="20"/>
          <w:szCs w:val="20"/>
        </w:rPr>
        <w:t>5</w:t>
      </w:r>
      <w:r w:rsidR="006E3189" w:rsidRPr="004F5057">
        <w:rPr>
          <w:rFonts w:ascii="Times New Roman" w:hAnsi="Times New Roman" w:cs="Times New Roman"/>
          <w:sz w:val="20"/>
          <w:szCs w:val="20"/>
        </w:rPr>
        <w:t>1,7</w:t>
      </w:r>
      <w:r w:rsidR="00AE3AB8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4F5057">
        <w:rPr>
          <w:rFonts w:ascii="Times New Roman" w:hAnsi="Times New Roman" w:cs="Times New Roman"/>
          <w:sz w:val="20"/>
          <w:szCs w:val="20"/>
        </w:rPr>
        <w:t>%</w:t>
      </w:r>
      <w:r w:rsidR="004B2E4C" w:rsidRPr="004F5057">
        <w:rPr>
          <w:rFonts w:ascii="Times New Roman" w:hAnsi="Times New Roman" w:cs="Times New Roman"/>
          <w:sz w:val="20"/>
          <w:szCs w:val="20"/>
        </w:rPr>
        <w:t>.</w:t>
      </w:r>
      <w:r w:rsidR="00D7626A" w:rsidRPr="004F50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4F5057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4F5057">
        <w:rPr>
          <w:rFonts w:ascii="Times New Roman" w:hAnsi="Times New Roman" w:cs="Times New Roman"/>
          <w:sz w:val="20"/>
          <w:szCs w:val="20"/>
        </w:rPr>
        <w:t>ая</w:t>
      </w:r>
      <w:r w:rsidRPr="004F5057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4F5057">
        <w:rPr>
          <w:rFonts w:ascii="Times New Roman" w:hAnsi="Times New Roman" w:cs="Times New Roman"/>
          <w:sz w:val="20"/>
          <w:szCs w:val="20"/>
        </w:rPr>
        <w:t>а</w:t>
      </w:r>
      <w:r w:rsidRPr="004F5057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4F5057">
        <w:rPr>
          <w:rFonts w:ascii="Times New Roman" w:hAnsi="Times New Roman" w:cs="Times New Roman"/>
          <w:sz w:val="20"/>
          <w:szCs w:val="20"/>
        </w:rPr>
        <w:t>а</w:t>
      </w:r>
      <w:r w:rsidRPr="004F5057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4F5057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4F5057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4F5057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4F5057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4F5057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4F5057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4F5057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4F5057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6E3189" w:rsidRPr="004F5057" w:rsidRDefault="006E3189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8)</w:t>
      </w:r>
      <w:r w:rsidRPr="004F50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4F5057">
        <w:rPr>
          <w:rFonts w:ascii="Times New Roman" w:hAnsi="Times New Roman" w:cs="Times New Roman"/>
          <w:sz w:val="20"/>
          <w:szCs w:val="20"/>
        </w:rPr>
        <w:t>Охрана и содержание водных ресурсов на территории МО «Ильичевский сельсовет».</w:t>
      </w:r>
    </w:p>
    <w:p w:rsidR="00D7626A" w:rsidRPr="004F5057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4F5057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lastRenderedPageBreak/>
        <w:t>Плановое финансирование муниципальной программы</w:t>
      </w:r>
      <w:r w:rsidR="004B2E4C" w:rsidRPr="004F5057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4F5057">
        <w:rPr>
          <w:rFonts w:ascii="Times New Roman" w:hAnsi="Times New Roman" w:cs="Times New Roman"/>
          <w:sz w:val="20"/>
          <w:szCs w:val="20"/>
        </w:rPr>
        <w:t>202</w:t>
      </w:r>
      <w:r w:rsidR="006E3189" w:rsidRPr="004F5057">
        <w:rPr>
          <w:rFonts w:ascii="Times New Roman" w:hAnsi="Times New Roman" w:cs="Times New Roman"/>
          <w:sz w:val="20"/>
          <w:szCs w:val="20"/>
        </w:rPr>
        <w:t>4</w:t>
      </w:r>
      <w:r w:rsidR="004B2E4C" w:rsidRPr="004F5057">
        <w:rPr>
          <w:rFonts w:ascii="Times New Roman" w:hAnsi="Times New Roman" w:cs="Times New Roman"/>
          <w:sz w:val="20"/>
          <w:szCs w:val="20"/>
        </w:rPr>
        <w:t xml:space="preserve"> год</w:t>
      </w:r>
      <w:r w:rsidRPr="004F5057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4F5057">
        <w:rPr>
          <w:rFonts w:ascii="Times New Roman" w:hAnsi="Times New Roman" w:cs="Times New Roman"/>
          <w:sz w:val="20"/>
          <w:szCs w:val="20"/>
        </w:rPr>
        <w:t>ляет</w:t>
      </w:r>
      <w:r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4F5057">
        <w:rPr>
          <w:rFonts w:ascii="Times New Roman" w:hAnsi="Times New Roman" w:cs="Times New Roman"/>
          <w:sz w:val="20"/>
          <w:szCs w:val="20"/>
        </w:rPr>
        <w:t>1</w:t>
      </w:r>
      <w:r w:rsidR="006E3189" w:rsidRPr="004F5057">
        <w:rPr>
          <w:rFonts w:ascii="Times New Roman" w:hAnsi="Times New Roman" w:cs="Times New Roman"/>
          <w:sz w:val="20"/>
          <w:szCs w:val="20"/>
        </w:rPr>
        <w:t>3744,817</w:t>
      </w:r>
      <w:r w:rsidR="00967A37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4F5057">
        <w:rPr>
          <w:rFonts w:ascii="Times New Roman" w:hAnsi="Times New Roman" w:cs="Times New Roman"/>
          <w:sz w:val="20"/>
          <w:szCs w:val="20"/>
        </w:rPr>
        <w:t>тыс</w:t>
      </w:r>
      <w:r w:rsidRPr="004F5057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4F5057">
        <w:rPr>
          <w:rFonts w:ascii="Times New Roman" w:hAnsi="Times New Roman" w:cs="Times New Roman"/>
          <w:sz w:val="20"/>
          <w:szCs w:val="20"/>
        </w:rPr>
        <w:t>за</w:t>
      </w:r>
      <w:r w:rsidR="00491C93" w:rsidRPr="004F5057">
        <w:rPr>
          <w:rFonts w:ascii="Times New Roman" w:hAnsi="Times New Roman" w:cs="Times New Roman"/>
          <w:sz w:val="20"/>
          <w:szCs w:val="20"/>
        </w:rPr>
        <w:t xml:space="preserve"> первый квартал</w:t>
      </w:r>
      <w:r w:rsidR="00824A7D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B45683" w:rsidRPr="004F5057">
        <w:rPr>
          <w:rFonts w:ascii="Times New Roman" w:hAnsi="Times New Roman" w:cs="Times New Roman"/>
          <w:sz w:val="20"/>
          <w:szCs w:val="20"/>
        </w:rPr>
        <w:t>202</w:t>
      </w:r>
      <w:r w:rsidR="006E3189" w:rsidRPr="004F5057">
        <w:rPr>
          <w:rFonts w:ascii="Times New Roman" w:hAnsi="Times New Roman" w:cs="Times New Roman"/>
          <w:sz w:val="20"/>
          <w:szCs w:val="20"/>
        </w:rPr>
        <w:t>4</w:t>
      </w:r>
      <w:r w:rsidR="00094A9E" w:rsidRPr="004F5057">
        <w:rPr>
          <w:rFonts w:ascii="Times New Roman" w:hAnsi="Times New Roman" w:cs="Times New Roman"/>
          <w:sz w:val="20"/>
          <w:szCs w:val="20"/>
        </w:rPr>
        <w:t xml:space="preserve"> год</w:t>
      </w:r>
      <w:r w:rsidR="00491C93" w:rsidRPr="004F5057">
        <w:rPr>
          <w:rFonts w:ascii="Times New Roman" w:hAnsi="Times New Roman" w:cs="Times New Roman"/>
          <w:sz w:val="20"/>
          <w:szCs w:val="20"/>
        </w:rPr>
        <w:t>а</w:t>
      </w:r>
      <w:r w:rsidR="00784760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4F5057">
        <w:rPr>
          <w:rFonts w:ascii="Times New Roman" w:hAnsi="Times New Roman" w:cs="Times New Roman"/>
          <w:sz w:val="20"/>
          <w:szCs w:val="20"/>
        </w:rPr>
        <w:t>1</w:t>
      </w:r>
      <w:r w:rsidR="006E3189" w:rsidRPr="004F5057">
        <w:rPr>
          <w:rFonts w:ascii="Times New Roman" w:hAnsi="Times New Roman" w:cs="Times New Roman"/>
          <w:sz w:val="20"/>
          <w:szCs w:val="20"/>
        </w:rPr>
        <w:t>415,734 т</w:t>
      </w:r>
      <w:r w:rsidRPr="004F5057">
        <w:rPr>
          <w:rFonts w:ascii="Times New Roman" w:hAnsi="Times New Roman" w:cs="Times New Roman"/>
          <w:sz w:val="20"/>
          <w:szCs w:val="20"/>
        </w:rPr>
        <w:t xml:space="preserve">ыс. рублей, что составляет </w:t>
      </w:r>
      <w:r w:rsidR="0013550D" w:rsidRPr="004F5057">
        <w:rPr>
          <w:rFonts w:ascii="Times New Roman" w:hAnsi="Times New Roman" w:cs="Times New Roman"/>
          <w:sz w:val="20"/>
          <w:szCs w:val="20"/>
        </w:rPr>
        <w:t>10,</w:t>
      </w:r>
      <w:r w:rsidR="006E3189" w:rsidRPr="004F5057">
        <w:rPr>
          <w:rFonts w:ascii="Times New Roman" w:hAnsi="Times New Roman" w:cs="Times New Roman"/>
          <w:sz w:val="20"/>
          <w:szCs w:val="20"/>
        </w:rPr>
        <w:t>3</w:t>
      </w:r>
      <w:r w:rsidRPr="004F5057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4F5057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4F5057">
        <w:rPr>
          <w:rFonts w:ascii="Times New Roman" w:hAnsi="Times New Roman" w:cs="Times New Roman"/>
          <w:sz w:val="20"/>
          <w:szCs w:val="20"/>
        </w:rPr>
        <w:t>ой</w:t>
      </w:r>
      <w:r w:rsidRPr="004F5057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4F5057">
        <w:rPr>
          <w:rFonts w:ascii="Times New Roman" w:hAnsi="Times New Roman" w:cs="Times New Roman"/>
          <w:sz w:val="20"/>
          <w:szCs w:val="20"/>
        </w:rPr>
        <w:t>ы</w:t>
      </w:r>
      <w:r w:rsidRPr="004F5057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4F5057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9A7E8B" w:rsidRPr="004F5057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Уровень финансового обеспечения программы.</w:t>
      </w:r>
    </w:p>
    <w:p w:rsidR="009A7E8B" w:rsidRPr="004F5057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D7626A" w:rsidRPr="004F5057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4F5057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4F5057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4F5057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4F5057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4F5057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550D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первый квартал </w:t>
      </w:r>
      <w:r w:rsidR="00B45683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E3189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="00AE3AB8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6E3189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23CC7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4F5057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подпрограмма 1. Переселение граждан из </w:t>
      </w:r>
      <w:r w:rsidR="00243414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243414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Ильичевском сельсовета.  </w:t>
      </w:r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рамках данной подпрограммы </w:t>
      </w:r>
      <w:r w:rsidR="006E3189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были </w:t>
      </w:r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рассели</w:t>
      </w:r>
      <w:r w:rsidR="006E3189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ны</w:t>
      </w:r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</w:t>
      </w:r>
      <w:r w:rsidR="006E3189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ые</w:t>
      </w:r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дом</w:t>
      </w:r>
      <w:r w:rsidR="006E3189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в п. Ильичево ул. </w:t>
      </w:r>
      <w:proofErr w:type="gramStart"/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</w:t>
      </w:r>
      <w:r w:rsidR="006E3189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д. 19</w:t>
      </w:r>
      <w:r w:rsidR="00FD7A1C" w:rsidRPr="004F505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327AC1" w:rsidRPr="004F5057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>- мероприятие 1. Организация благоустройства и озеленения территории Ильичевского сельсовета. В</w:t>
      </w:r>
      <w:r w:rsidR="00A97DBA" w:rsidRPr="004F5057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4F5057">
        <w:rPr>
          <w:sz w:val="20"/>
          <w:szCs w:val="20"/>
          <w:lang w:eastAsia="en-US"/>
        </w:rPr>
        <w:t>проведены работы по  м</w:t>
      </w:r>
      <w:r w:rsidR="007F252E" w:rsidRPr="004F5057">
        <w:rPr>
          <w:sz w:val="20"/>
          <w:szCs w:val="20"/>
          <w:lang w:eastAsia="en-US"/>
        </w:rPr>
        <w:t>еханизированн</w:t>
      </w:r>
      <w:r w:rsidR="00941FAD" w:rsidRPr="004F5057">
        <w:rPr>
          <w:sz w:val="20"/>
          <w:szCs w:val="20"/>
          <w:lang w:eastAsia="en-US"/>
        </w:rPr>
        <w:t xml:space="preserve">ой </w:t>
      </w:r>
      <w:r w:rsidR="007F252E" w:rsidRPr="004F5057">
        <w:rPr>
          <w:sz w:val="20"/>
          <w:szCs w:val="20"/>
          <w:lang w:eastAsia="en-US"/>
        </w:rPr>
        <w:t>снегоо</w:t>
      </w:r>
      <w:r w:rsidR="00C474F4" w:rsidRPr="004F5057">
        <w:rPr>
          <w:sz w:val="20"/>
          <w:szCs w:val="20"/>
          <w:lang w:eastAsia="en-US"/>
        </w:rPr>
        <w:t>чистк</w:t>
      </w:r>
      <w:r w:rsidR="00941FAD" w:rsidRPr="004F5057">
        <w:rPr>
          <w:sz w:val="20"/>
          <w:szCs w:val="20"/>
          <w:lang w:eastAsia="en-US"/>
        </w:rPr>
        <w:t>е</w:t>
      </w:r>
      <w:r w:rsidR="00C474F4" w:rsidRPr="004F5057">
        <w:rPr>
          <w:sz w:val="20"/>
          <w:szCs w:val="20"/>
          <w:lang w:eastAsia="en-US"/>
        </w:rPr>
        <w:t xml:space="preserve"> доро</w:t>
      </w:r>
      <w:r w:rsidR="007F252E" w:rsidRPr="004F5057">
        <w:rPr>
          <w:sz w:val="20"/>
          <w:szCs w:val="20"/>
          <w:lang w:eastAsia="en-US"/>
        </w:rPr>
        <w:t>жного полотна</w:t>
      </w:r>
      <w:r w:rsidR="00C474F4" w:rsidRPr="004F5057">
        <w:rPr>
          <w:sz w:val="20"/>
          <w:szCs w:val="20"/>
          <w:lang w:eastAsia="en-US"/>
        </w:rPr>
        <w:t xml:space="preserve"> от снега</w:t>
      </w:r>
      <w:r w:rsidR="00327AC1" w:rsidRPr="004F5057">
        <w:rPr>
          <w:sz w:val="20"/>
          <w:szCs w:val="20"/>
          <w:lang w:eastAsia="en-US"/>
        </w:rPr>
        <w:t>.</w:t>
      </w:r>
    </w:p>
    <w:p w:rsidR="008C6AC6" w:rsidRPr="004F5057" w:rsidRDefault="00327AC1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 xml:space="preserve"> </w:t>
      </w:r>
      <w:r w:rsidR="00506FF2" w:rsidRPr="004F5057">
        <w:rPr>
          <w:sz w:val="20"/>
          <w:szCs w:val="20"/>
          <w:lang w:eastAsia="en-US"/>
        </w:rPr>
        <w:t xml:space="preserve">- </w:t>
      </w:r>
      <w:proofErr w:type="gramStart"/>
      <w:r w:rsidR="00506FF2" w:rsidRPr="004F5057">
        <w:rPr>
          <w:sz w:val="20"/>
          <w:szCs w:val="20"/>
          <w:lang w:eastAsia="en-US"/>
        </w:rPr>
        <w:t>м</w:t>
      </w:r>
      <w:proofErr w:type="gramEnd"/>
      <w:r w:rsidR="00506FF2" w:rsidRPr="004F5057">
        <w:rPr>
          <w:sz w:val="20"/>
          <w:szCs w:val="20"/>
          <w:lang w:eastAsia="en-US"/>
        </w:rPr>
        <w:t xml:space="preserve">ероприятие 2. </w:t>
      </w:r>
      <w:r w:rsidR="00896670" w:rsidRPr="004F5057">
        <w:rPr>
          <w:sz w:val="20"/>
          <w:szCs w:val="20"/>
          <w:lang w:eastAsia="en-US"/>
        </w:rPr>
        <w:t>О</w:t>
      </w:r>
      <w:r w:rsidR="00506FF2" w:rsidRPr="004F5057">
        <w:rPr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4F5057">
        <w:rPr>
          <w:sz w:val="20"/>
          <w:szCs w:val="20"/>
          <w:lang w:eastAsia="en-US"/>
        </w:rPr>
        <w:t xml:space="preserve">  В р</w:t>
      </w:r>
      <w:r w:rsidR="00A97DBA" w:rsidRPr="004F5057">
        <w:rPr>
          <w:sz w:val="20"/>
          <w:szCs w:val="20"/>
          <w:lang w:eastAsia="en-US"/>
        </w:rPr>
        <w:t>амках данного мероприятия пров</w:t>
      </w:r>
      <w:r w:rsidR="00E743B7" w:rsidRPr="004F5057">
        <w:rPr>
          <w:sz w:val="20"/>
          <w:szCs w:val="20"/>
          <w:lang w:eastAsia="en-US"/>
        </w:rPr>
        <w:t>одятся</w:t>
      </w:r>
      <w:r w:rsidR="00896670" w:rsidRPr="004F5057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4F5057">
        <w:rPr>
          <w:sz w:val="20"/>
          <w:szCs w:val="20"/>
          <w:lang w:eastAsia="en-US"/>
        </w:rPr>
        <w:t xml:space="preserve">го </w:t>
      </w:r>
      <w:r w:rsidR="00E743B7" w:rsidRPr="004F5057">
        <w:rPr>
          <w:sz w:val="20"/>
          <w:szCs w:val="20"/>
          <w:lang w:eastAsia="en-US"/>
        </w:rPr>
        <w:t xml:space="preserve"> уличного </w:t>
      </w:r>
      <w:r w:rsidR="007F252E" w:rsidRPr="004F5057">
        <w:rPr>
          <w:sz w:val="20"/>
          <w:szCs w:val="20"/>
          <w:lang w:eastAsia="en-US"/>
        </w:rPr>
        <w:t>освещения протяженностью 20,7</w:t>
      </w:r>
      <w:r w:rsidR="00E743B7" w:rsidRPr="004F5057">
        <w:rPr>
          <w:sz w:val="20"/>
          <w:szCs w:val="20"/>
          <w:lang w:eastAsia="en-US"/>
        </w:rPr>
        <w:t xml:space="preserve"> км</w:t>
      </w:r>
      <w:proofErr w:type="gramStart"/>
      <w:r w:rsidR="00E743B7" w:rsidRPr="004F5057">
        <w:rPr>
          <w:sz w:val="20"/>
          <w:szCs w:val="20"/>
          <w:lang w:eastAsia="en-US"/>
        </w:rPr>
        <w:t>,</w:t>
      </w:r>
      <w:r w:rsidR="00896670" w:rsidRPr="004F5057">
        <w:rPr>
          <w:sz w:val="20"/>
          <w:szCs w:val="20"/>
          <w:lang w:eastAsia="en-US"/>
        </w:rPr>
        <w:t xml:space="preserve">; </w:t>
      </w:r>
      <w:proofErr w:type="gramEnd"/>
      <w:r w:rsidR="00896670" w:rsidRPr="004F5057">
        <w:rPr>
          <w:sz w:val="20"/>
          <w:szCs w:val="20"/>
          <w:lang w:eastAsia="en-US"/>
        </w:rPr>
        <w:t>осуществляется своевременная оплата</w:t>
      </w:r>
      <w:r w:rsidR="00845EBD" w:rsidRPr="004F5057">
        <w:rPr>
          <w:sz w:val="20"/>
          <w:szCs w:val="20"/>
          <w:lang w:eastAsia="en-US"/>
        </w:rPr>
        <w:t xml:space="preserve"> за потребленную электроэнергию</w:t>
      </w:r>
      <w:r w:rsidR="008C6AC6" w:rsidRPr="004F5057">
        <w:rPr>
          <w:sz w:val="20"/>
          <w:szCs w:val="20"/>
          <w:lang w:eastAsia="en-US"/>
        </w:rPr>
        <w:t>.</w:t>
      </w:r>
    </w:p>
    <w:p w:rsidR="00CC03AF" w:rsidRPr="004F5057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>-</w:t>
      </w:r>
      <w:r w:rsidR="00D7626A" w:rsidRPr="004F5057">
        <w:rPr>
          <w:sz w:val="20"/>
          <w:szCs w:val="20"/>
          <w:lang w:eastAsia="en-US"/>
        </w:rPr>
        <w:t xml:space="preserve">  </w:t>
      </w:r>
      <w:proofErr w:type="gramStart"/>
      <w:r w:rsidR="00D7626A" w:rsidRPr="004F5057">
        <w:rPr>
          <w:sz w:val="20"/>
          <w:szCs w:val="20"/>
          <w:lang w:eastAsia="en-US"/>
        </w:rPr>
        <w:t>м</w:t>
      </w:r>
      <w:proofErr w:type="gramEnd"/>
      <w:r w:rsidR="00D7626A" w:rsidRPr="004F5057">
        <w:rPr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4F5057">
        <w:rPr>
          <w:sz w:val="20"/>
          <w:szCs w:val="20"/>
          <w:lang w:eastAsia="en-US"/>
        </w:rPr>
        <w:t xml:space="preserve"> </w:t>
      </w:r>
      <w:r w:rsidR="00CA5355" w:rsidRPr="004F5057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4F5057">
        <w:rPr>
          <w:sz w:val="20"/>
          <w:szCs w:val="20"/>
          <w:lang w:eastAsia="en-US"/>
        </w:rPr>
        <w:t xml:space="preserve">проводятся работы  по </w:t>
      </w:r>
      <w:r w:rsidR="00E743B7" w:rsidRPr="004F5057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4F5057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4F5057">
        <w:rPr>
          <w:sz w:val="20"/>
          <w:szCs w:val="20"/>
        </w:rPr>
        <w:t>, очистка урн);</w:t>
      </w:r>
      <w:r w:rsidR="00CA5355" w:rsidRPr="004F5057">
        <w:rPr>
          <w:sz w:val="20"/>
          <w:szCs w:val="20"/>
          <w:lang w:eastAsia="en-US"/>
        </w:rPr>
        <w:t xml:space="preserve"> </w:t>
      </w:r>
      <w:r w:rsidR="00CC03AF" w:rsidRPr="004F5057">
        <w:rPr>
          <w:sz w:val="20"/>
          <w:szCs w:val="20"/>
          <w:lang w:eastAsia="en-US"/>
        </w:rPr>
        <w:t>проведены</w:t>
      </w:r>
      <w:r w:rsidRPr="004F5057">
        <w:rPr>
          <w:sz w:val="20"/>
          <w:szCs w:val="20"/>
          <w:lang w:eastAsia="en-US"/>
        </w:rPr>
        <w:t xml:space="preserve"> </w:t>
      </w:r>
      <w:r w:rsidR="0013550D" w:rsidRPr="004F5057">
        <w:rPr>
          <w:sz w:val="20"/>
          <w:szCs w:val="20"/>
          <w:lang w:eastAsia="en-US"/>
        </w:rPr>
        <w:t xml:space="preserve"> работы по механизированной снегоочистке дорожного полотна.</w:t>
      </w:r>
    </w:p>
    <w:p w:rsidR="001A0749" w:rsidRPr="004F5057" w:rsidRDefault="00896670" w:rsidP="004F5B80">
      <w:pPr>
        <w:pStyle w:val="a3"/>
        <w:ind w:firstLine="567"/>
        <w:jc w:val="both"/>
        <w:rPr>
          <w:sz w:val="20"/>
          <w:szCs w:val="20"/>
        </w:rPr>
      </w:pPr>
      <w:r w:rsidRPr="004F5057">
        <w:rPr>
          <w:sz w:val="20"/>
          <w:szCs w:val="20"/>
        </w:rPr>
        <w:t xml:space="preserve">- </w:t>
      </w:r>
      <w:proofErr w:type="gramStart"/>
      <w:r w:rsidRPr="004F5057">
        <w:rPr>
          <w:sz w:val="20"/>
          <w:szCs w:val="20"/>
        </w:rPr>
        <w:t>м</w:t>
      </w:r>
      <w:proofErr w:type="gramEnd"/>
      <w:r w:rsidRPr="004F5057">
        <w:rPr>
          <w:sz w:val="20"/>
          <w:szCs w:val="20"/>
        </w:rPr>
        <w:t xml:space="preserve">ероприятие 4. </w:t>
      </w:r>
      <w:r w:rsidR="00C11D83" w:rsidRPr="004F5057">
        <w:rPr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4F5057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4F5057">
        <w:rPr>
          <w:sz w:val="20"/>
          <w:szCs w:val="20"/>
        </w:rPr>
        <w:t xml:space="preserve">В рамках </w:t>
      </w:r>
      <w:r w:rsidR="00896670" w:rsidRPr="004F5057">
        <w:rPr>
          <w:sz w:val="20"/>
          <w:szCs w:val="20"/>
        </w:rPr>
        <w:t xml:space="preserve"> </w:t>
      </w:r>
      <w:r w:rsidR="00C474F4" w:rsidRPr="004F5057">
        <w:rPr>
          <w:sz w:val="20"/>
          <w:szCs w:val="20"/>
        </w:rPr>
        <w:t xml:space="preserve"> </w:t>
      </w:r>
      <w:r w:rsidRPr="004F5057">
        <w:rPr>
          <w:sz w:val="20"/>
          <w:szCs w:val="20"/>
        </w:rPr>
        <w:t xml:space="preserve">данного мероприятия  </w:t>
      </w:r>
      <w:r w:rsidR="0013550D" w:rsidRPr="004F5057">
        <w:rPr>
          <w:sz w:val="20"/>
          <w:szCs w:val="20"/>
        </w:rPr>
        <w:t>запланированы</w:t>
      </w:r>
      <w:r w:rsidR="008C6AC6" w:rsidRPr="004F5057">
        <w:rPr>
          <w:sz w:val="20"/>
          <w:szCs w:val="20"/>
        </w:rPr>
        <w:t xml:space="preserve"> </w:t>
      </w:r>
      <w:r w:rsidR="00EF5AC8" w:rsidRPr="004F5057">
        <w:rPr>
          <w:sz w:val="20"/>
          <w:szCs w:val="20"/>
        </w:rPr>
        <w:t xml:space="preserve"> </w:t>
      </w:r>
      <w:r w:rsidRPr="004F5057">
        <w:rPr>
          <w:sz w:val="20"/>
          <w:szCs w:val="20"/>
        </w:rPr>
        <w:t>работы по зачистке полигона ТКО в п. Ильичево</w:t>
      </w:r>
      <w:r w:rsidR="00CC03AF" w:rsidRPr="004F5057">
        <w:rPr>
          <w:sz w:val="20"/>
          <w:szCs w:val="20"/>
        </w:rPr>
        <w:t xml:space="preserve">, п. Алтан, п. </w:t>
      </w:r>
      <w:proofErr w:type="gramStart"/>
      <w:r w:rsidR="00CC03AF" w:rsidRPr="004F5057">
        <w:rPr>
          <w:sz w:val="20"/>
          <w:szCs w:val="20"/>
        </w:rPr>
        <w:t>Зарничный</w:t>
      </w:r>
      <w:proofErr w:type="gramEnd"/>
      <w:r w:rsidR="008C6AC6" w:rsidRPr="004F5057">
        <w:rPr>
          <w:sz w:val="20"/>
          <w:szCs w:val="20"/>
        </w:rPr>
        <w:t>.</w:t>
      </w:r>
    </w:p>
    <w:p w:rsidR="00C474F4" w:rsidRPr="004F5057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 xml:space="preserve">- мероприятие 5. Противодействие экстремистской и террористической деятельности и защита населения от ЧС природного и техногенного характера.   </w:t>
      </w:r>
    </w:p>
    <w:p w:rsidR="00327AC1" w:rsidRPr="004F5057" w:rsidRDefault="00327AC1" w:rsidP="00327AC1">
      <w:pPr>
        <w:pStyle w:val="a3"/>
        <w:jc w:val="both"/>
        <w:rPr>
          <w:sz w:val="20"/>
          <w:szCs w:val="20"/>
        </w:rPr>
      </w:pPr>
      <w:r w:rsidRPr="004F5057">
        <w:rPr>
          <w:sz w:val="20"/>
          <w:szCs w:val="20"/>
          <w:lang w:eastAsia="en-US"/>
        </w:rPr>
        <w:tab/>
        <w:t xml:space="preserve">В рамках данного мероприятия проводятся работы по </w:t>
      </w:r>
      <w:r w:rsidRPr="004F5057">
        <w:rPr>
          <w:sz w:val="20"/>
          <w:szCs w:val="20"/>
        </w:rPr>
        <w:t xml:space="preserve">размещению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на официальном сайте администрации, в социальных сетях (без финансирования) </w:t>
      </w:r>
    </w:p>
    <w:p w:rsidR="001A0749" w:rsidRPr="004F5057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 xml:space="preserve">-  мероприятие 6. Содержания мест захоронения на территории Ильичевского сельсовета. </w:t>
      </w:r>
      <w:r w:rsidR="00C474F4" w:rsidRPr="004F5057">
        <w:rPr>
          <w:sz w:val="20"/>
          <w:szCs w:val="20"/>
          <w:lang w:eastAsia="en-US"/>
        </w:rPr>
        <w:t xml:space="preserve"> </w:t>
      </w:r>
    </w:p>
    <w:p w:rsidR="00327AC1" w:rsidRPr="004F5057" w:rsidRDefault="00327AC1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4F5057">
        <w:rPr>
          <w:sz w:val="20"/>
          <w:szCs w:val="20"/>
          <w:lang w:eastAsia="en-US"/>
        </w:rPr>
        <w:t xml:space="preserve">В рамках данного мероприятия проведены работы по расчистке от снега подъездных путей к кладбищу (без финансирования). </w:t>
      </w:r>
    </w:p>
    <w:p w:rsidR="004707E1" w:rsidRPr="004F5057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- мероприятие 7. Обеспечение реализации программы и прочие мероприятия. Создание условий для оптимизации </w:t>
      </w:r>
      <w:r w:rsidR="0013119E" w:rsidRPr="004F5057">
        <w:rPr>
          <w:rFonts w:ascii="Times New Roman" w:hAnsi="Times New Roman" w:cs="Times New Roman"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В рамках данного мероприятия </w:t>
      </w:r>
      <w:r w:rsidR="00C11D83" w:rsidRPr="004F5057">
        <w:rPr>
          <w:rFonts w:ascii="Times New Roman" w:hAnsi="Times New Roman" w:cs="Times New Roman"/>
          <w:sz w:val="20"/>
          <w:szCs w:val="20"/>
        </w:rPr>
        <w:t>про</w:t>
      </w:r>
      <w:r w:rsidR="00991873" w:rsidRPr="004F5057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4F5057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4F5057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4F5057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4F5057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4F5057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4F5057">
        <w:rPr>
          <w:rFonts w:ascii="Times New Roman" w:hAnsi="Times New Roman" w:cs="Times New Roman"/>
          <w:sz w:val="20"/>
          <w:szCs w:val="20"/>
        </w:rPr>
        <w:t>)</w:t>
      </w:r>
      <w:r w:rsidR="006736B0" w:rsidRPr="004F5057">
        <w:rPr>
          <w:rFonts w:ascii="Times New Roman" w:hAnsi="Times New Roman" w:cs="Times New Roman"/>
          <w:sz w:val="20"/>
          <w:szCs w:val="20"/>
        </w:rPr>
        <w:t>;</w:t>
      </w:r>
    </w:p>
    <w:p w:rsidR="004707E1" w:rsidRPr="004F5057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4F5057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4F5057">
        <w:rPr>
          <w:rFonts w:ascii="Times New Roman" w:hAnsi="Times New Roman" w:cs="Times New Roman"/>
          <w:sz w:val="20"/>
          <w:szCs w:val="20"/>
        </w:rPr>
        <w:t>для</w:t>
      </w:r>
      <w:r w:rsidR="00630957" w:rsidRPr="004F5057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4F5057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4F5057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4F5057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4F5057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4F5057">
        <w:rPr>
          <w:rFonts w:ascii="Times New Roman" w:hAnsi="Times New Roman" w:cs="Times New Roman"/>
          <w:sz w:val="20"/>
          <w:szCs w:val="20"/>
        </w:rPr>
        <w:t xml:space="preserve"> запчастей, ГСМ; </w:t>
      </w:r>
    </w:p>
    <w:p w:rsidR="00A97DBA" w:rsidRPr="004F5057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4F5057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4F5057">
        <w:rPr>
          <w:rFonts w:ascii="Times New Roman" w:hAnsi="Times New Roman" w:cs="Times New Roman"/>
          <w:sz w:val="20"/>
          <w:szCs w:val="20"/>
        </w:rPr>
        <w:t>е</w:t>
      </w:r>
      <w:r w:rsidR="006736B0" w:rsidRPr="004F5057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4F5057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4F5057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4F5057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4F5057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4F5057">
        <w:rPr>
          <w:rFonts w:ascii="Times New Roman" w:hAnsi="Times New Roman" w:cs="Times New Roman"/>
          <w:sz w:val="20"/>
          <w:szCs w:val="20"/>
        </w:rPr>
        <w:t>ого</w:t>
      </w:r>
      <w:r w:rsidR="006736B0" w:rsidRPr="004F5057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4F5057">
        <w:rPr>
          <w:rFonts w:ascii="Times New Roman" w:hAnsi="Times New Roman" w:cs="Times New Roman"/>
          <w:sz w:val="20"/>
          <w:szCs w:val="20"/>
        </w:rPr>
        <w:t>я</w:t>
      </w:r>
      <w:r w:rsidR="006736B0" w:rsidRPr="004F5057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4F5057">
        <w:rPr>
          <w:rFonts w:ascii="Times New Roman" w:hAnsi="Times New Roman" w:cs="Times New Roman"/>
          <w:sz w:val="20"/>
          <w:szCs w:val="20"/>
        </w:rPr>
        <w:t>ого</w:t>
      </w:r>
      <w:r w:rsidR="006736B0" w:rsidRPr="004F5057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4F5057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4F5057">
        <w:rPr>
          <w:rFonts w:ascii="Times New Roman" w:hAnsi="Times New Roman" w:cs="Times New Roman"/>
          <w:sz w:val="20"/>
          <w:szCs w:val="20"/>
        </w:rPr>
        <w:t>)</w:t>
      </w:r>
      <w:r w:rsidR="008C6AC6" w:rsidRPr="004F5057">
        <w:rPr>
          <w:rFonts w:ascii="Times New Roman" w:hAnsi="Times New Roman" w:cs="Times New Roman"/>
          <w:sz w:val="20"/>
          <w:szCs w:val="20"/>
        </w:rPr>
        <w:t>.</w:t>
      </w:r>
    </w:p>
    <w:p w:rsidR="00B82022" w:rsidRPr="004F5057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26EF4" w:rsidRPr="004F5057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4F5057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4F505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1B3624" w:rsidRPr="004F505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1B3624" w:rsidRPr="004F5057">
        <w:rPr>
          <w:rFonts w:ascii="Times New Roman" w:hAnsi="Times New Roman" w:cs="Times New Roman"/>
          <w:sz w:val="20"/>
          <w:szCs w:val="20"/>
        </w:rPr>
        <w:t xml:space="preserve">ероприятие 8. Обеспечение первичных мер пожарной безопасности на территории Ильичевского сельсовета. </w:t>
      </w:r>
    </w:p>
    <w:p w:rsidR="0013550D" w:rsidRPr="004F5057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F5057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4F5057">
        <w:rPr>
          <w:rFonts w:ascii="Times New Roman" w:hAnsi="Times New Roman" w:cs="Times New Roman"/>
          <w:sz w:val="20"/>
          <w:szCs w:val="20"/>
        </w:rPr>
        <w:t>проведены</w:t>
      </w:r>
      <w:r w:rsidRPr="004F5057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4F5057">
        <w:rPr>
          <w:rFonts w:ascii="Times New Roman" w:hAnsi="Times New Roman" w:cs="Times New Roman"/>
          <w:sz w:val="20"/>
          <w:szCs w:val="20"/>
        </w:rPr>
        <w:t xml:space="preserve"> по </w:t>
      </w:r>
      <w:r w:rsidR="0039796D" w:rsidRPr="004F5057">
        <w:rPr>
          <w:rFonts w:ascii="Times New Roman" w:hAnsi="Times New Roman" w:cs="Times New Roman"/>
          <w:sz w:val="20"/>
          <w:szCs w:val="20"/>
        </w:rPr>
        <w:t>проведены работы по очистке от снега подъездов к источникам</w:t>
      </w:r>
      <w:proofErr w:type="gramEnd"/>
      <w:r w:rsidR="0039796D" w:rsidRPr="004F5057">
        <w:rPr>
          <w:rFonts w:ascii="Times New Roman" w:hAnsi="Times New Roman" w:cs="Times New Roman"/>
          <w:sz w:val="20"/>
          <w:szCs w:val="20"/>
        </w:rPr>
        <w:t xml:space="preserve"> противопожарного водоснабжения</w:t>
      </w:r>
      <w:r w:rsidR="0013550D" w:rsidRPr="004F5057">
        <w:rPr>
          <w:rFonts w:ascii="Times New Roman" w:hAnsi="Times New Roman" w:cs="Times New Roman"/>
          <w:sz w:val="20"/>
          <w:szCs w:val="20"/>
        </w:rPr>
        <w:t>.</w:t>
      </w:r>
    </w:p>
    <w:p w:rsidR="00327AC1" w:rsidRPr="004F5057" w:rsidRDefault="00327AC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- Мероприятие 11</w:t>
      </w:r>
      <w:r w:rsidR="00A136E1" w:rsidRPr="004F5057">
        <w:rPr>
          <w:rFonts w:ascii="Times New Roman" w:hAnsi="Times New Roman" w:cs="Times New Roman"/>
          <w:sz w:val="20"/>
          <w:szCs w:val="20"/>
        </w:rPr>
        <w:t xml:space="preserve"> Охрана водных ресурсов на территории МО «Ильичевский сельсовет»</w:t>
      </w:r>
    </w:p>
    <w:p w:rsidR="00A136E1" w:rsidRPr="004F5057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>В рамках данного мероприятия проводятся работы по содержанию гидротехнического сооружения (дамбы) в д. Ермолаево.</w:t>
      </w:r>
    </w:p>
    <w:p w:rsidR="00A136E1" w:rsidRPr="004F5057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136E1" w:rsidRPr="004F5057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136E1" w:rsidRPr="004F5057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4D8B" w:rsidRPr="004F5057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0"/>
          <w:szCs w:val="20"/>
        </w:rPr>
        <w:t xml:space="preserve">   Глава Ильичевского сельсовета                                        И.А. Меркель</w:t>
      </w:r>
    </w:p>
    <w:p w:rsidR="003A03D6" w:rsidRDefault="003A03D6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3A03D6" w:rsidSect="004F5057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34"/>
        <w:gridCol w:w="428"/>
        <w:gridCol w:w="5262"/>
        <w:gridCol w:w="1875"/>
        <w:gridCol w:w="90"/>
        <w:gridCol w:w="1649"/>
        <w:gridCol w:w="1468"/>
        <w:gridCol w:w="63"/>
        <w:gridCol w:w="1498"/>
        <w:gridCol w:w="2203"/>
      </w:tblGrid>
      <w:tr w:rsidR="003A03D6" w:rsidRPr="004F5057" w:rsidTr="004F5057">
        <w:trPr>
          <w:trHeight w:val="1140"/>
        </w:trPr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</w:t>
            </w:r>
            <w:r w:rsid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ый квартал 2024 год</w:t>
            </w:r>
          </w:p>
        </w:tc>
      </w:tr>
      <w:tr w:rsidR="003A03D6" w:rsidRPr="004F5057" w:rsidTr="004F5057">
        <w:trPr>
          <w:trHeight w:val="68"/>
        </w:trPr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03D6" w:rsidRPr="004F5057" w:rsidTr="004F5057">
        <w:trPr>
          <w:trHeight w:val="6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3A03D6" w:rsidRPr="004F5057" w:rsidTr="004F5057">
        <w:trPr>
          <w:trHeight w:val="312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03D6" w:rsidRPr="004F5057" w:rsidTr="004F5057">
        <w:trPr>
          <w:trHeight w:val="70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2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01.04.2024г.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01.04.2024г.,  тыс. руб.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A03D6" w:rsidRPr="004F5057" w:rsidTr="004F5057">
        <w:trPr>
          <w:trHeight w:val="23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13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6,99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22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0,46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12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0,86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37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40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141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49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1258,718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20,13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23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5,00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26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2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1415,734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10,30 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A03D6" w:rsidRDefault="003A03D6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F5057" w:rsidRDefault="004F5057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F5057" w:rsidRPr="004F5057" w:rsidRDefault="004F5057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/>
      </w:tblPr>
      <w:tblGrid>
        <w:gridCol w:w="576"/>
        <w:gridCol w:w="3462"/>
        <w:gridCol w:w="846"/>
        <w:gridCol w:w="855"/>
        <w:gridCol w:w="977"/>
        <w:gridCol w:w="594"/>
        <w:gridCol w:w="624"/>
        <w:gridCol w:w="552"/>
        <w:gridCol w:w="624"/>
        <w:gridCol w:w="579"/>
        <w:gridCol w:w="597"/>
        <w:gridCol w:w="582"/>
        <w:gridCol w:w="582"/>
        <w:gridCol w:w="540"/>
        <w:gridCol w:w="543"/>
        <w:gridCol w:w="536"/>
        <w:gridCol w:w="536"/>
        <w:gridCol w:w="1465"/>
      </w:tblGrid>
      <w:tr w:rsidR="004F5057" w:rsidRPr="004F5057" w:rsidTr="004F5057">
        <w:trPr>
          <w:trHeight w:val="1632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3"/>
            <w:bookmarkEnd w:id="0"/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5057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5057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5057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5057" w:rsidRPr="004F5057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2024 года</w:t>
            </w:r>
          </w:p>
        </w:tc>
      </w:tr>
      <w:tr w:rsidR="003A03D6" w:rsidRPr="004F5057" w:rsidTr="004F5057">
        <w:trPr>
          <w:trHeight w:val="99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4F5057" w:rsidRPr="004F5057" w:rsidTr="004F5057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03D6" w:rsidRPr="004F5057" w:rsidTr="004F5057">
        <w:trPr>
          <w:trHeight w:val="1548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14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7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(2024)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3A03D6" w:rsidRPr="004F5057" w:rsidTr="004F5057">
        <w:trPr>
          <w:trHeight w:val="251"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5057" w:rsidRPr="004F5057" w:rsidTr="004F5057">
        <w:trPr>
          <w:trHeight w:val="157"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03D6" w:rsidRPr="004F5057" w:rsidTr="00112877">
        <w:trPr>
          <w:trHeight w:val="657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9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4F505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4F505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3A03D6" w:rsidRPr="004F5057" w:rsidTr="0011287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3A03D6" w:rsidRPr="004F5057" w:rsidTr="004F5057">
        <w:trPr>
          <w:trHeight w:val="7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4F5057" w:rsidRPr="004F5057" w:rsidTr="004F5057">
        <w:trPr>
          <w:trHeight w:val="50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91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126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3A03D6" w:rsidRPr="004F5057" w:rsidTr="004F5057">
        <w:trPr>
          <w:trHeight w:val="71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3A03D6" w:rsidRPr="004F5057" w:rsidTr="004F5057">
        <w:trPr>
          <w:trHeight w:val="12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4F5057" w:rsidRPr="004F5057" w:rsidTr="004F5057">
        <w:trPr>
          <w:trHeight w:val="594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178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4F5057" w:rsidRPr="004F5057" w:rsidTr="004F5057">
        <w:trPr>
          <w:trHeight w:val="109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8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109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203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127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189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11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5057" w:rsidRPr="004F5057" w:rsidTr="004F5057">
        <w:trPr>
          <w:trHeight w:val="58"/>
        </w:trPr>
        <w:tc>
          <w:tcPr>
            <w:tcW w:w="19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4F5057">
        <w:trPr>
          <w:trHeight w:val="58"/>
        </w:trPr>
        <w:tc>
          <w:tcPr>
            <w:tcW w:w="1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1.6.3</w:t>
            </w:r>
          </w:p>
        </w:tc>
        <w:tc>
          <w:tcPr>
            <w:tcW w:w="480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Мероприятие 11. Мероприятие «Охрана и содержание водных ресурсов на территории МО «Ильичевский сельсовет»</w:t>
            </w:r>
          </w:p>
        </w:tc>
      </w:tr>
      <w:tr w:rsidR="004F5057" w:rsidRPr="004F5057" w:rsidTr="004F5057">
        <w:trPr>
          <w:trHeight w:val="15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 ГТС д. Ермолаево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A03D6" w:rsidRPr="004F5057" w:rsidRDefault="003A03D6" w:rsidP="003A03D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332" w:type="pct"/>
        <w:tblLayout w:type="fixed"/>
        <w:tblLook w:val="04A0"/>
      </w:tblPr>
      <w:tblGrid>
        <w:gridCol w:w="641"/>
        <w:gridCol w:w="756"/>
        <w:gridCol w:w="630"/>
        <w:gridCol w:w="360"/>
        <w:gridCol w:w="273"/>
        <w:gridCol w:w="65"/>
        <w:gridCol w:w="171"/>
        <w:gridCol w:w="48"/>
        <w:gridCol w:w="289"/>
        <w:gridCol w:w="16"/>
        <w:gridCol w:w="321"/>
        <w:gridCol w:w="186"/>
        <w:gridCol w:w="45"/>
        <w:gridCol w:w="302"/>
        <w:gridCol w:w="122"/>
        <w:gridCol w:w="399"/>
        <w:gridCol w:w="106"/>
        <w:gridCol w:w="344"/>
        <w:gridCol w:w="35"/>
        <w:gridCol w:w="64"/>
        <w:gridCol w:w="456"/>
        <w:gridCol w:w="64"/>
        <w:gridCol w:w="235"/>
        <w:gridCol w:w="251"/>
        <w:gridCol w:w="51"/>
        <w:gridCol w:w="469"/>
        <w:gridCol w:w="35"/>
        <w:gridCol w:w="45"/>
        <w:gridCol w:w="418"/>
        <w:gridCol w:w="45"/>
        <w:gridCol w:w="386"/>
        <w:gridCol w:w="51"/>
        <w:gridCol w:w="61"/>
        <w:gridCol w:w="450"/>
        <w:gridCol w:w="13"/>
        <w:gridCol w:w="482"/>
        <w:gridCol w:w="77"/>
        <w:gridCol w:w="566"/>
        <w:gridCol w:w="688"/>
        <w:gridCol w:w="164"/>
        <w:gridCol w:w="849"/>
        <w:gridCol w:w="286"/>
        <w:gridCol w:w="710"/>
        <w:gridCol w:w="813"/>
        <w:gridCol w:w="67"/>
        <w:gridCol w:w="1115"/>
        <w:gridCol w:w="990"/>
        <w:gridCol w:w="71"/>
        <w:gridCol w:w="990"/>
      </w:tblGrid>
      <w:tr w:rsidR="00DC1F24" w:rsidRPr="004F5057" w:rsidTr="00DC1F24">
        <w:trPr>
          <w:gridAfter w:val="1"/>
          <w:wAfter w:w="308" w:type="pct"/>
          <w:trHeight w:val="851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6"/>
            <w:bookmarkEnd w:id="1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pct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F24" w:rsidRPr="004F5057" w:rsidRDefault="00DC1F24" w:rsidP="00DC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первый квартал 2024 года</w:t>
            </w:r>
          </w:p>
        </w:tc>
      </w:tr>
      <w:tr w:rsidR="003A03D6" w:rsidRPr="004F5057" w:rsidTr="00DC1F24">
        <w:trPr>
          <w:gridAfter w:val="1"/>
          <w:wAfter w:w="308" w:type="pct"/>
          <w:trHeight w:val="87"/>
        </w:trPr>
        <w:tc>
          <w:tcPr>
            <w:tcW w:w="4692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24" w:rsidRDefault="00DC1F24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DC1F24" w:rsidRPr="004F5057" w:rsidTr="00DC1F24">
        <w:trPr>
          <w:trHeight w:val="36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DC1F24" w:rsidRPr="004F5057" w:rsidTr="00DC1F24">
        <w:trPr>
          <w:gridAfter w:val="1"/>
          <w:wAfter w:w="308" w:type="pct"/>
          <w:trHeight w:val="76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Статус (муниципальная 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программа, мероприятие)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Наименование  программы, 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мероприятия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Наименование ГРБС</w:t>
            </w:r>
          </w:p>
        </w:tc>
        <w:tc>
          <w:tcPr>
            <w:tcW w:w="486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47" w:type="pct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по годам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DC1F24" w:rsidRPr="004F5057" w:rsidTr="00DC1F24">
        <w:trPr>
          <w:gridAfter w:val="1"/>
          <w:wAfter w:w="308" w:type="pct"/>
          <w:trHeight w:val="4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3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 (отчетный год)</w:t>
            </w:r>
          </w:p>
        </w:tc>
        <w:tc>
          <w:tcPr>
            <w:tcW w:w="1897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 (текущий год)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Плановый период</w:t>
            </w:r>
          </w:p>
        </w:tc>
        <w:tc>
          <w:tcPr>
            <w:tcW w:w="33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1F24" w:rsidRPr="004F5057" w:rsidTr="00DC1F24">
        <w:trPr>
          <w:gridAfter w:val="1"/>
          <w:wAfter w:w="308" w:type="pct"/>
          <w:trHeight w:val="78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- март</w:t>
            </w:r>
          </w:p>
        </w:tc>
        <w:tc>
          <w:tcPr>
            <w:tcW w:w="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- июнь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январь-сентябрь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значение на конец года</w:t>
            </w:r>
          </w:p>
        </w:tc>
        <w:tc>
          <w:tcPr>
            <w:tcW w:w="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1F24" w:rsidRPr="004F5057" w:rsidTr="00DC1F24">
        <w:trPr>
          <w:gridAfter w:val="1"/>
          <w:wAfter w:w="308" w:type="pct"/>
          <w:trHeight w:val="36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1-ый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2-ой год</w:t>
            </w:r>
          </w:p>
        </w:tc>
        <w:tc>
          <w:tcPr>
            <w:tcW w:w="33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1F24" w:rsidRPr="004F5057" w:rsidTr="00DC1F24">
        <w:trPr>
          <w:gridAfter w:val="1"/>
          <w:wAfter w:w="308" w:type="pct"/>
          <w:trHeight w:val="1260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2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27146,616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23845,137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13744,817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1415,734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10755,902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10211,062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636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27 146,62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23 845,14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13 744,82   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DC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1 415,73   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DC1F24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</w:t>
            </w:r>
            <w:r w:rsidR="003A03D6"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755,902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10 211,062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84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Ильичевском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сельсовете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24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25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029F367484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708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1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3277,580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3277,580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1370,442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95,765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1113,994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1135,114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96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0210080110 0210077450 02100S7490 02100S6410 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244                                              360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1055,736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1055,736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1370,442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95,765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1113,994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1135,114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96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41,844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41,844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96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400,000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58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1780,000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1780,000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414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2</w:t>
            </w:r>
          </w:p>
        </w:tc>
        <w:tc>
          <w:tcPr>
            <w:tcW w:w="2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уличного освещен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ия на территории МО "Ильичевский сельсовет" и его обслуживание</w:t>
            </w:r>
          </w:p>
        </w:tc>
        <w:tc>
          <w:tcPr>
            <w:tcW w:w="3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768,567   </w:t>
            </w:r>
          </w:p>
        </w:tc>
        <w:tc>
          <w:tcPr>
            <w:tcW w:w="26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768,567   </w:t>
            </w:r>
          </w:p>
        </w:tc>
        <w:tc>
          <w:tcPr>
            <w:tcW w:w="26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1 514,693   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6,900   </w:t>
            </w:r>
          </w:p>
        </w:tc>
        <w:tc>
          <w:tcPr>
            <w:tcW w:w="1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1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1 520,785   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1 540,850   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24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0220080130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180,142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180,142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205,580   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6,900   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211,672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231,737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516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0220080130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588,425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588,425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1309,113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1309,113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1309,113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707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3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16 060,525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12 871,194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3038,424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26,040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2002,685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2012,885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444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0230080110</w:t>
            </w:r>
          </w:p>
        </w:tc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1797,471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947,878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1005,885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26,040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996,800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48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02300S6640</w:t>
            </w:r>
          </w:p>
        </w:tc>
        <w:tc>
          <w:tcPr>
            <w:tcW w:w="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13850,273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11686,640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58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0230009179</w:t>
            </w:r>
          </w:p>
        </w:tc>
        <w:tc>
          <w:tcPr>
            <w:tcW w:w="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412,781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236,676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2032,539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1005,885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1005,885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126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4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423,208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423,208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320,426   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320,426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320,426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636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0240091120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423,208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423,208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320,426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320,426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320,426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936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5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ого и техногенного характера.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3,000   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636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723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Мероприятие 6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67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0260080110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1464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реализации программы и прочие мероприятия. Создание условий для оптимизации 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6 092,736 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5 980,588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6 253,968  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1 258,718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-     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-     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5 703,770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5 107,545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18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57" w:rsidRPr="00DC1F24" w:rsidRDefault="004F5057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57" w:rsidRPr="00DC1F24" w:rsidRDefault="004F5057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057" w:rsidRPr="00DC1F24" w:rsidRDefault="004F5057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ГРБС: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057" w:rsidRPr="00DC1F24" w:rsidRDefault="004F5057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057" w:rsidRPr="00DC1F24" w:rsidRDefault="004F5057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57" w:rsidRPr="00DC1F24" w:rsidRDefault="004F5057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0270080190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1452,766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1452,766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1503,172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297,066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1564,672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1564,672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438,736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438,736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453,958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71,316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472,531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472,531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295,475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295,475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299,305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82,882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251,031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251,031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0270080300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8,870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8,870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9,700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53,500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53,500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60,500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0270093000 0270093100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41,990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41,990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172,800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28,800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01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12,680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12,680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52,186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8,698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0270092350 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73,295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73,295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22,138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22,138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0270093100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230,400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38,400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69,580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11,597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0270080200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1353,731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1353,731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1483,224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313,815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1483,224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1483,224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405,816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405,816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447,934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73,944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447,934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447,934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897,339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897,339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338,477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12,523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347,646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307,421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491,027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491,027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491,031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224,103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491,031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491,031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288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2,950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2,950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12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1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0270051180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312,580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312,580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369,456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76,978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369,456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48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94,399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94,399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111,576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18,596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111,576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1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115,658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3,510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138,807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74,968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6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0406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0270080220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19,560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19,560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384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0270075140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240, 24</w:t>
            </w: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0,226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0,226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19,762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17,401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17,401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1284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Мероприятие 8</w:t>
            </w:r>
          </w:p>
        </w:tc>
        <w:tc>
          <w:tcPr>
            <w:tcW w:w="2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524,000</w:t>
            </w:r>
          </w:p>
        </w:tc>
        <w:tc>
          <w:tcPr>
            <w:tcW w:w="26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524,000</w:t>
            </w:r>
          </w:p>
        </w:tc>
        <w:tc>
          <w:tcPr>
            <w:tcW w:w="26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566,211</w:t>
            </w:r>
          </w:p>
        </w:tc>
        <w:tc>
          <w:tcPr>
            <w:tcW w:w="2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28,311</w:t>
            </w:r>
          </w:p>
        </w:tc>
        <w:tc>
          <w:tcPr>
            <w:tcW w:w="1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18,874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18,874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744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02800S4120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566,211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28,311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18,874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112877">
        <w:trPr>
          <w:gridAfter w:val="1"/>
          <w:wAfter w:w="308" w:type="pct"/>
          <w:trHeight w:val="707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11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Мероприятие </w:t>
            </w:r>
            <w:r w:rsidR="00112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gramStart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мероприятию</w:t>
            </w:r>
            <w:proofErr w:type="gramEnd"/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677,653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75,368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75,368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C1F24" w:rsidRPr="004F5057" w:rsidTr="00DC1F24">
        <w:trPr>
          <w:gridAfter w:val="1"/>
          <w:wAfter w:w="308" w:type="pct"/>
          <w:trHeight w:val="744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0406</w:t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211080220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677,653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75,368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75,368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DC1F24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F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3A03D6" w:rsidRPr="004F5057" w:rsidRDefault="003A03D6" w:rsidP="003A03D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/>
      </w:tblPr>
      <w:tblGrid>
        <w:gridCol w:w="1321"/>
        <w:gridCol w:w="1987"/>
        <w:gridCol w:w="1700"/>
        <w:gridCol w:w="896"/>
        <w:gridCol w:w="896"/>
        <w:gridCol w:w="896"/>
        <w:gridCol w:w="816"/>
        <w:gridCol w:w="638"/>
        <w:gridCol w:w="644"/>
        <w:gridCol w:w="692"/>
        <w:gridCol w:w="576"/>
        <w:gridCol w:w="576"/>
        <w:gridCol w:w="576"/>
        <w:gridCol w:w="896"/>
        <w:gridCol w:w="896"/>
        <w:gridCol w:w="1064"/>
      </w:tblGrid>
      <w:tr w:rsidR="003A03D6" w:rsidRPr="004F5057" w:rsidTr="00DC1F24">
        <w:trPr>
          <w:trHeight w:val="854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2024 года</w:t>
            </w:r>
          </w:p>
        </w:tc>
      </w:tr>
      <w:tr w:rsidR="003A03D6" w:rsidRPr="004F5057" w:rsidTr="003A03D6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3A03D6" w:rsidRPr="004F5057" w:rsidTr="00DC1F24">
        <w:trPr>
          <w:trHeight w:val="143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3A03D6" w:rsidRPr="004F5057" w:rsidTr="00DC1F24">
        <w:trPr>
          <w:trHeight w:val="327"/>
        </w:trPr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7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(отчетный год)</w:t>
            </w:r>
          </w:p>
        </w:tc>
        <w:tc>
          <w:tcPr>
            <w:tcW w:w="1952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 (текущий год)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A03D6" w:rsidRPr="004F5057" w:rsidTr="003A03D6">
        <w:trPr>
          <w:trHeight w:val="795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5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03D6" w:rsidRPr="004F5057" w:rsidTr="00DC1F24">
        <w:trPr>
          <w:trHeight w:val="298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03D6" w:rsidRPr="004F5057" w:rsidTr="00DC1F24">
        <w:trPr>
          <w:trHeight w:val="80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муниципального образования </w:t>
            </w: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"Ильичевский сельсовет"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1415,734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10755,902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10211,062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233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95,574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16325,969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14162,336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1082,628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87,495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278,520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21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9843,385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8993,792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11036,465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1232,665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9176,616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9187,776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39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07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9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36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11628,207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66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1006,311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3A03D6">
        <w:trPr>
          <w:trHeight w:val="420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73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69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83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45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93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7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30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бюджета МО </w:t>
            </w: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6092,736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5980,588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1258,718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5703,770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5107,545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3A03D6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3A03D6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3A03D6">
        <w:trPr>
          <w:trHeight w:val="6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544,728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3A03D6">
        <w:trPr>
          <w:trHeight w:val="636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33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5089,401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1075,649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5130,369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5090,144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234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537,900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53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11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5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A03D6" w:rsidRPr="004F5057" w:rsidTr="00DC1F24">
        <w:trPr>
          <w:trHeight w:val="132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3D6" w:rsidRPr="004F5057" w:rsidRDefault="003A03D6" w:rsidP="003A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50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A03D6" w:rsidRPr="004F5057" w:rsidRDefault="003A03D6" w:rsidP="003A03D6">
      <w:pPr>
        <w:rPr>
          <w:rFonts w:ascii="Times New Roman" w:hAnsi="Times New Roman" w:cs="Times New Roman"/>
          <w:sz w:val="16"/>
          <w:szCs w:val="16"/>
        </w:rPr>
      </w:pPr>
    </w:p>
    <w:sectPr w:rsidR="003A03D6" w:rsidRPr="004F5057" w:rsidSect="004F5057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877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27AC1"/>
    <w:rsid w:val="00330E28"/>
    <w:rsid w:val="003314AC"/>
    <w:rsid w:val="0033422F"/>
    <w:rsid w:val="00335A0D"/>
    <w:rsid w:val="0034002B"/>
    <w:rsid w:val="00343066"/>
    <w:rsid w:val="003455EF"/>
    <w:rsid w:val="00352232"/>
    <w:rsid w:val="00354BD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3D6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14E38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2877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057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07B88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038A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3189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6E1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4EFC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C8D"/>
    <w:rsid w:val="00DB0063"/>
    <w:rsid w:val="00DB6879"/>
    <w:rsid w:val="00DB71BB"/>
    <w:rsid w:val="00DC071E"/>
    <w:rsid w:val="00DC18D8"/>
    <w:rsid w:val="00DC18F3"/>
    <w:rsid w:val="00DC1C81"/>
    <w:rsid w:val="00DC1F24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6CB3"/>
    <w:rsid w:val="00E77AFA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A03D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A03D6"/>
    <w:rPr>
      <w:color w:val="800080"/>
      <w:u w:val="single"/>
    </w:rPr>
  </w:style>
  <w:style w:type="paragraph" w:customStyle="1" w:styleId="xl65">
    <w:name w:val="xl65"/>
    <w:basedOn w:val="a"/>
    <w:rsid w:val="003A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A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A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03D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03D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03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03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A03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A03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A03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A03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A03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A03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A03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A03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A03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A03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A03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A03D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A03D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A03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3A03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A03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03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03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03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A03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A03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A03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A03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0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A03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A03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03D6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A03D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A0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A03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A03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A03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A03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A03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A03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A03D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A03D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A03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A03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A0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A0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A03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A03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A03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A03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A03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9DA8-DF94-472F-AD8C-33617C8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2024-04-22T03:34:00Z</cp:lastPrinted>
  <dcterms:created xsi:type="dcterms:W3CDTF">2015-05-19T10:03:00Z</dcterms:created>
  <dcterms:modified xsi:type="dcterms:W3CDTF">2024-04-22T06:19:00Z</dcterms:modified>
</cp:coreProperties>
</file>