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КРАСНОЯРСКИЙ КРАЙ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ШУШЕНСКИЙ РАЙОН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ИЛЬИЧЕВСКИЙ СЕЛЬСКИЙ СОВЕТ ДЕПУТАТОВ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B439C8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DE19D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497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п. Ильичево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712B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147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F3191C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0A3651" w:rsidP="000A3651">
      <w:pPr>
        <w:spacing w:after="0" w:line="240" w:lineRule="auto"/>
        <w:ind w:right="41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и дополнений в Решение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Ильичевского сельского Совета депутатов от 01.12.2020г. № 16-вн «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установлении ставок земельного налога на территории муниципального образования «Ильичевский сельсовет» 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A3651" w:rsidRP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</w:t>
      </w:r>
      <w:r w:rsidR="003F6620">
        <w:rPr>
          <w:rFonts w:ascii="Times New Roman" w:eastAsia="Times New Roman" w:hAnsi="Times New Roman"/>
          <w:sz w:val="24"/>
          <w:szCs w:val="24"/>
          <w:lang w:eastAsia="ru-RU"/>
        </w:rPr>
        <w:t>п. 2.1 статьи 408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Налогово</w:t>
      </w:r>
      <w:r w:rsidR="001878EC" w:rsidRPr="00F3191C">
        <w:rPr>
          <w:rFonts w:ascii="Times New Roman" w:eastAsia="Times New Roman" w:hAnsi="Times New Roman"/>
          <w:sz w:val="24"/>
          <w:szCs w:val="24"/>
          <w:lang w:eastAsia="ru-RU"/>
        </w:rPr>
        <w:t>го кодекса Российской Федерации,</w:t>
      </w:r>
      <w:r w:rsidR="00526907" w:rsidRPr="005269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6907" w:rsidRPr="00B75D57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06.10.2003г. № 131-ФЗ «Об общих принципах организации местного самоуправления в Российской Федерации»</w:t>
      </w:r>
      <w:r w:rsidR="001878EC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Уставом Ильичевского сельсовета, 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0A3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ИЛЬИЧЕВСКИЙ СЕЛЬСКИЙ СОВЕТ ДЕПУТАТОВ  РЕШИЛ:</w:t>
      </w:r>
    </w:p>
    <w:p w:rsidR="00275151" w:rsidRPr="00F3191C" w:rsidRDefault="00275151" w:rsidP="000A36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3651" w:rsidRPr="000A3651" w:rsidRDefault="002751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>Внести в решение Ильичевского сельского Совета депутатов от 0</w:t>
      </w:r>
      <w:r w:rsidR="000A3651">
        <w:rPr>
          <w:rFonts w:ascii="Times New Roman" w:eastAsia="Times New Roman" w:hAnsi="Times New Roman"/>
          <w:sz w:val="24"/>
          <w:szCs w:val="24"/>
        </w:rPr>
        <w:t>1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>.1</w:t>
      </w:r>
      <w:r w:rsidR="000A3651">
        <w:rPr>
          <w:rFonts w:ascii="Times New Roman" w:eastAsia="Times New Roman" w:hAnsi="Times New Roman"/>
          <w:sz w:val="24"/>
          <w:szCs w:val="24"/>
        </w:rPr>
        <w:t>2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>.202</w:t>
      </w:r>
      <w:r w:rsidR="00CC07C3">
        <w:rPr>
          <w:rFonts w:ascii="Times New Roman" w:eastAsia="Times New Roman" w:hAnsi="Times New Roman"/>
          <w:sz w:val="24"/>
          <w:szCs w:val="24"/>
        </w:rPr>
        <w:t>0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г. № </w:t>
      </w:r>
      <w:r w:rsidR="000A3651">
        <w:rPr>
          <w:rFonts w:ascii="Times New Roman" w:eastAsia="Times New Roman" w:hAnsi="Times New Roman"/>
          <w:sz w:val="24"/>
          <w:szCs w:val="24"/>
        </w:rPr>
        <w:t>16-вн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 «</w:t>
      </w:r>
      <w:r w:rsidR="000A3651" w:rsidRPr="00F3191C">
        <w:rPr>
          <w:rFonts w:ascii="Times New Roman" w:eastAsia="Times New Roman" w:hAnsi="Times New Roman"/>
          <w:sz w:val="24"/>
          <w:szCs w:val="24"/>
          <w:lang w:eastAsia="ru-RU"/>
        </w:rPr>
        <w:t>Об установлении ставок земельного налога на территории муниципального образования «Ильичевский сельсовет»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 следующие изменения и дополнения:</w:t>
      </w:r>
    </w:p>
    <w:p w:rsidR="00EA17F3" w:rsidRPr="00EA17F3" w:rsidRDefault="00EA17F3" w:rsidP="00EA17F3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7F3">
        <w:rPr>
          <w:rFonts w:ascii="Times New Roman" w:eastAsia="Times New Roman" w:hAnsi="Times New Roman"/>
          <w:sz w:val="24"/>
          <w:szCs w:val="24"/>
          <w:lang w:eastAsia="ru-RU"/>
        </w:rPr>
        <w:t xml:space="preserve">в наименовании слова «Об установлении» заменить словами «О введении»; </w:t>
      </w:r>
    </w:p>
    <w:p w:rsidR="00EA17F3" w:rsidRPr="00EA17F3" w:rsidRDefault="00EA17F3" w:rsidP="00EA17F3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пункте 1 решения слово «Установить» заменить словом «Ввести»</w:t>
      </w:r>
      <w:r w:rsidRPr="00EA17F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75151" w:rsidRPr="00F3191C" w:rsidRDefault="000A36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7F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C72D1" w:rsidRPr="00EA17F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275151" w:rsidRPr="00EA17F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275151" w:rsidRPr="00EA17F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возложить на постоянную комиссию по экономике, финансам и бюджету.</w:t>
      </w:r>
    </w:p>
    <w:p w:rsidR="00275151" w:rsidRPr="00F3191C" w:rsidRDefault="000A36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3651">
        <w:rPr>
          <w:rFonts w:ascii="Times New Roman" w:eastAsia="Times New Roman" w:hAnsi="Times New Roman"/>
          <w:sz w:val="24"/>
          <w:szCs w:val="24"/>
          <w:lang w:eastAsia="ru-RU"/>
        </w:rPr>
        <w:t>Решение вступает в силу со дня, следующего за днем его официального опубликования (обнародования) и применяется к правоотношениям, возникающим с 01 января 2021 года.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Председатель Ильичевского сельского Сов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ета депутатов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Климова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Ильичевского сельсовета          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И.А. Меркель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jc w:val="both"/>
        <w:rPr>
          <w:rFonts w:ascii="Times New Roman" w:hAnsi="Times New Roman"/>
          <w:sz w:val="24"/>
          <w:szCs w:val="24"/>
        </w:rPr>
      </w:pPr>
    </w:p>
    <w:p w:rsidR="00E6230F" w:rsidRPr="00F3191C" w:rsidRDefault="00E6230F">
      <w:pPr>
        <w:rPr>
          <w:rFonts w:ascii="Times New Roman" w:hAnsi="Times New Roman"/>
          <w:sz w:val="24"/>
          <w:szCs w:val="24"/>
        </w:rPr>
      </w:pPr>
    </w:p>
    <w:sectPr w:rsidR="00E6230F" w:rsidRPr="00F3191C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12F1"/>
    <w:multiLevelType w:val="multilevel"/>
    <w:tmpl w:val="CE10C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9441C8"/>
    <w:multiLevelType w:val="multilevel"/>
    <w:tmpl w:val="B854F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D6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51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1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4BA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8EC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151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ABD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620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6052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907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0E7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304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B78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2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4F6B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052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4DFD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15A6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1C1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9C8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485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781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07C3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974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8D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46D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19DA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1B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2E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BB1"/>
    <w:rsid w:val="00E73E35"/>
    <w:rsid w:val="00E7427D"/>
    <w:rsid w:val="00E7464B"/>
    <w:rsid w:val="00E74790"/>
    <w:rsid w:val="00E7480F"/>
    <w:rsid w:val="00E748F9"/>
    <w:rsid w:val="00E74B1D"/>
    <w:rsid w:val="00E74D61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7F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1AF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2F7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191C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1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22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A365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82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5EF0C-8DA6-4B03-A974-CF5CDB7E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2022-07-14T03:21:00Z</cp:lastPrinted>
  <dcterms:created xsi:type="dcterms:W3CDTF">2019-11-18T03:41:00Z</dcterms:created>
  <dcterms:modified xsi:type="dcterms:W3CDTF">2023-04-28T05:37:00Z</dcterms:modified>
</cp:coreProperties>
</file>