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7C" w:rsidRPr="00596FDE" w:rsidRDefault="00C37E7C" w:rsidP="00C37E7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7E7C" w:rsidRPr="00C37E7C" w:rsidRDefault="00C37E7C" w:rsidP="00C37E7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37E7C" w:rsidRPr="006F1887" w:rsidRDefault="00C37E7C" w:rsidP="00C3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РОССИЙСКАЯ  ФЕДЕРАЦИЯ </w:t>
      </w:r>
    </w:p>
    <w:p w:rsidR="00C37E7C" w:rsidRPr="006F1887" w:rsidRDefault="00C37E7C" w:rsidP="00C3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КРАСНОЯРСКИЙ КРАЙ   ШУШЕНСКИЙ  РАЙОН</w:t>
      </w:r>
    </w:p>
    <w:p w:rsidR="00C37E7C" w:rsidRPr="006F1887" w:rsidRDefault="00C37E7C" w:rsidP="00C3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 ИЛЬИЧЕВСКОГО  СЕЛЬСОВЕТА</w:t>
      </w:r>
    </w:p>
    <w:p w:rsidR="00C37E7C" w:rsidRPr="006F1887" w:rsidRDefault="00C37E7C" w:rsidP="00C37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6564D4" w:rsidRDefault="00C37E7C" w:rsidP="00C37E7C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6F188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ПОСТАНОВЛЕНИЕ</w:t>
      </w:r>
    </w:p>
    <w:p w:rsidR="00C37E7C" w:rsidRPr="006F1887" w:rsidRDefault="00C37E7C" w:rsidP="00C3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6F1887" w:rsidRDefault="00442C40" w:rsidP="00442C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 марта</w:t>
      </w:r>
      <w:r w:rsidR="00C3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                </w:t>
      </w:r>
      <w:r w:rsidR="00C3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proofErr w:type="spellStart"/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Start"/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льичево</w:t>
      </w:r>
      <w:proofErr w:type="spellEnd"/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C37E7C" w:rsidRPr="006F1887" w:rsidRDefault="00C37E7C" w:rsidP="00C3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6F1887" w:rsidRDefault="00C37E7C" w:rsidP="00C37E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6564D4" w:rsidRDefault="00C37E7C" w:rsidP="00C37E7C">
      <w:pPr>
        <w:pStyle w:val="a3"/>
        <w:ind w:right="311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от 08.06.2021 № 35 «</w:t>
      </w:r>
      <w:r w:rsidRPr="008244E1">
        <w:rPr>
          <w:rFonts w:ascii="Times New Roman" w:hAnsi="Times New Roman" w:cs="Times New Roman"/>
          <w:sz w:val="24"/>
          <w:szCs w:val="24"/>
          <w:lang w:eastAsia="ru-RU"/>
        </w:rPr>
        <w:t>Об утверждении административного регламента предо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ставления муниципальной услуги  </w:t>
      </w:r>
      <w:r w:rsidRPr="008244E1">
        <w:rPr>
          <w:rFonts w:ascii="Times New Roman" w:hAnsi="Times New Roman" w:cs="Times New Roman"/>
          <w:sz w:val="24"/>
          <w:szCs w:val="24"/>
          <w:lang w:eastAsia="ru-RU"/>
        </w:rPr>
        <w:t>«Дача письменных разъяснений налогоплательщикам по вопросам применения нормативных правовых актов муниципального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8244E1">
        <w:rPr>
          <w:rFonts w:ascii="Times New Roman" w:hAnsi="Times New Roman" w:cs="Times New Roman"/>
          <w:sz w:val="24"/>
          <w:szCs w:val="24"/>
          <w:lang w:eastAsia="ru-RU"/>
        </w:rPr>
        <w:t xml:space="preserve"> о местных налогах и сборах»</w:t>
      </w: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B175C8" w:rsidRDefault="00C37E7C" w:rsidP="00C37E7C">
      <w:pPr>
        <w:autoSpaceDE w:val="0"/>
        <w:autoSpaceDN w:val="0"/>
        <w:adjustRightInd w:val="0"/>
        <w:ind w:right="3259"/>
        <w:jc w:val="both"/>
        <w:rPr>
          <w:sz w:val="28"/>
          <w:szCs w:val="28"/>
        </w:rPr>
      </w:pPr>
    </w:p>
    <w:p w:rsidR="00C37E7C" w:rsidRPr="006564D4" w:rsidRDefault="00C37E7C" w:rsidP="00C37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7E7C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 от 27.07.2010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64D4">
        <w:rPr>
          <w:rFonts w:ascii="Times New Roman" w:hAnsi="Times New Roman" w:cs="Times New Roman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DC66CF">
        <w:rPr>
          <w:rFonts w:ascii="Times New Roman" w:hAnsi="Times New Roman" w:cs="Times New Roman"/>
          <w:sz w:val="24"/>
          <w:szCs w:val="24"/>
          <w:lang w:eastAsia="ru-RU"/>
        </w:rPr>
        <w:t xml:space="preserve">учитывая требование прокурора Шушенского района об изменении  нормативного правового акта,  </w:t>
      </w:r>
      <w:r w:rsidRPr="006564D4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руководствуясь Уставом </w:t>
      </w:r>
      <w:proofErr w:type="spellStart"/>
      <w:r w:rsidRPr="006564D4">
        <w:rPr>
          <w:rFonts w:ascii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Pr="006564D4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сельсовета, </w:t>
      </w:r>
    </w:p>
    <w:p w:rsidR="00C37E7C" w:rsidRPr="006564D4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Default="00C37E7C" w:rsidP="00C37E7C">
      <w:pPr>
        <w:pStyle w:val="a3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DC66C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</w:t>
      </w: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административный регламент предоставления муниципальной услуги </w:t>
      </w:r>
      <w:r w:rsidRPr="008244E1">
        <w:rPr>
          <w:rFonts w:ascii="Times New Roman" w:hAnsi="Times New Roman" w:cs="Times New Roman"/>
          <w:sz w:val="24"/>
          <w:szCs w:val="24"/>
          <w:lang w:eastAsia="ru-RU"/>
        </w:rPr>
        <w:t xml:space="preserve">«Дача письменных разъяснений налогоплательщикам по вопросам применения нормативных правовых актов муниципального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Ильичевский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сельсовет» </w:t>
      </w:r>
      <w:r w:rsidRPr="008244E1">
        <w:rPr>
          <w:rFonts w:ascii="Times New Roman" w:hAnsi="Times New Roman" w:cs="Times New Roman"/>
          <w:sz w:val="24"/>
          <w:szCs w:val="24"/>
          <w:lang w:eastAsia="ru-RU"/>
        </w:rPr>
        <w:t>о местных налогах и сборах»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C66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DC66CF" w:rsidRPr="009A11D4" w:rsidRDefault="00DC66CF" w:rsidP="009A11D4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66CF">
        <w:rPr>
          <w:rFonts w:ascii="Times New Roman" w:hAnsi="Times New Roman" w:cs="Times New Roman"/>
          <w:sz w:val="24"/>
          <w:szCs w:val="24"/>
          <w:lang w:eastAsia="ru-RU"/>
        </w:rPr>
        <w:t>раздел 3 «</w:t>
      </w:r>
      <w:r w:rsidRPr="00DC66CF">
        <w:rPr>
          <w:rFonts w:ascii="Times New Roman" w:hAnsi="Times New Roman" w:cs="Times New Roman"/>
          <w:sz w:val="24"/>
          <w:szCs w:val="24"/>
        </w:rPr>
        <w:t>С</w:t>
      </w:r>
      <w:r w:rsidRPr="00DC66CF">
        <w:rPr>
          <w:rFonts w:ascii="Times New Roman" w:hAnsi="Times New Roman" w:cs="Times New Roman"/>
          <w:bCs/>
          <w:sz w:val="24"/>
          <w:szCs w:val="24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центрах»</w:t>
      </w:r>
      <w:r w:rsidR="009A11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3AA5">
        <w:rPr>
          <w:rFonts w:ascii="Times New Roman" w:hAnsi="Times New Roman" w:cs="Times New Roman"/>
          <w:bCs/>
          <w:sz w:val="24"/>
          <w:szCs w:val="24"/>
        </w:rPr>
        <w:t xml:space="preserve">дополнить пунктами: </w:t>
      </w:r>
    </w:p>
    <w:p w:rsidR="00DC66CF" w:rsidRPr="00FA1F80" w:rsidRDefault="00DC66CF" w:rsidP="00FD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41A">
        <w:rPr>
          <w:rFonts w:ascii="Times New Roman" w:hAnsi="Times New Roman" w:cs="Times New Roman"/>
          <w:bCs/>
          <w:sz w:val="24"/>
          <w:szCs w:val="24"/>
        </w:rPr>
        <w:t xml:space="preserve">«3.3 </w:t>
      </w:r>
      <w:bookmarkStart w:id="0" w:name="sub_38"/>
      <w:r w:rsidR="002B607F" w:rsidRPr="0046741A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46741A">
        <w:rPr>
          <w:rFonts w:ascii="Times New Roman" w:hAnsi="Times New Roman" w:cs="Times New Roman"/>
          <w:bCs/>
          <w:sz w:val="24"/>
          <w:szCs w:val="24"/>
        </w:rPr>
        <w:instrText>HYPERLINK "http://internet.garant.ru/document/redirect/403408315/2225"</w:instrText>
      </w:r>
      <w:r w:rsidR="002B607F" w:rsidRPr="0046741A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r w:rsidRPr="0046741A">
        <w:rPr>
          <w:rFonts w:ascii="Times New Roman" w:hAnsi="Times New Roman" w:cs="Times New Roman"/>
          <w:bCs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(муниципальной) услуги документах</w:t>
      </w:r>
      <w:r w:rsidR="002B607F" w:rsidRPr="0046741A">
        <w:rPr>
          <w:rFonts w:ascii="Times New Roman" w:hAnsi="Times New Roman" w:cs="Times New Roman"/>
          <w:bCs/>
          <w:sz w:val="24"/>
          <w:szCs w:val="24"/>
        </w:rPr>
        <w:fldChar w:fldCharType="end"/>
      </w:r>
      <w:bookmarkStart w:id="1" w:name="sub_2225"/>
      <w:r w:rsidR="00350D05">
        <w:rPr>
          <w:rFonts w:ascii="Times New Roman" w:hAnsi="Times New Roman" w:cs="Times New Roman"/>
          <w:bCs/>
          <w:sz w:val="24"/>
          <w:szCs w:val="24"/>
        </w:rPr>
        <w:t>.</w:t>
      </w:r>
      <w:bookmarkEnd w:id="1"/>
    </w:p>
    <w:p w:rsidR="00DC66CF" w:rsidRPr="00FA1F80" w:rsidRDefault="0046741A" w:rsidP="0008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9A11D4" w:rsidRPr="00FA1F80">
        <w:rPr>
          <w:rFonts w:ascii="Times New Roman" w:hAnsi="Times New Roman" w:cs="Times New Roman"/>
          <w:sz w:val="24"/>
          <w:szCs w:val="24"/>
        </w:rPr>
        <w:t xml:space="preserve"> случае обнаружения </w:t>
      </w:r>
      <w:r w:rsidR="00DC66CF" w:rsidRPr="00FA1F80">
        <w:rPr>
          <w:rFonts w:ascii="Times New Roman" w:hAnsi="Times New Roman" w:cs="Times New Roman"/>
          <w:sz w:val="24"/>
          <w:szCs w:val="24"/>
        </w:rPr>
        <w:t>опечаток и ошибок в выданных в результате предоставления услуги документ</w:t>
      </w:r>
      <w:r w:rsidR="009A11D4" w:rsidRPr="00FA1F80">
        <w:rPr>
          <w:rFonts w:ascii="Times New Roman" w:hAnsi="Times New Roman" w:cs="Times New Roman"/>
          <w:sz w:val="24"/>
          <w:szCs w:val="24"/>
        </w:rPr>
        <w:t>ах</w:t>
      </w:r>
      <w:r w:rsidR="00DC66CF" w:rsidRPr="00FA1F80">
        <w:rPr>
          <w:rFonts w:ascii="Times New Roman" w:hAnsi="Times New Roman" w:cs="Times New Roman"/>
          <w:sz w:val="24"/>
          <w:szCs w:val="24"/>
        </w:rPr>
        <w:t xml:space="preserve">, </w:t>
      </w:r>
      <w:r w:rsidR="00476557" w:rsidRPr="00FA1F80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DC66CF" w:rsidRPr="00FA1F80">
        <w:rPr>
          <w:rFonts w:ascii="Times New Roman" w:hAnsi="Times New Roman" w:cs="Times New Roman"/>
          <w:sz w:val="24"/>
          <w:szCs w:val="24"/>
        </w:rPr>
        <w:t xml:space="preserve"> вносит изм</w:t>
      </w:r>
      <w:r w:rsidR="009A11D4" w:rsidRPr="00FA1F80">
        <w:rPr>
          <w:rFonts w:ascii="Times New Roman" w:hAnsi="Times New Roman" w:cs="Times New Roman"/>
          <w:sz w:val="24"/>
          <w:szCs w:val="24"/>
        </w:rPr>
        <w:t>енени</w:t>
      </w:r>
      <w:r w:rsidR="00476557" w:rsidRPr="00FA1F80">
        <w:rPr>
          <w:rFonts w:ascii="Times New Roman" w:hAnsi="Times New Roman" w:cs="Times New Roman"/>
          <w:sz w:val="24"/>
          <w:szCs w:val="24"/>
        </w:rPr>
        <w:t>я</w:t>
      </w:r>
      <w:r w:rsidR="009A11D4" w:rsidRPr="00FA1F80">
        <w:rPr>
          <w:rFonts w:ascii="Times New Roman" w:hAnsi="Times New Roman" w:cs="Times New Roman"/>
          <w:sz w:val="24"/>
          <w:szCs w:val="24"/>
        </w:rPr>
        <w:t xml:space="preserve"> в вышеуказанны</w:t>
      </w:r>
      <w:r w:rsidR="00476557" w:rsidRPr="00FA1F80">
        <w:rPr>
          <w:rFonts w:ascii="Times New Roman" w:hAnsi="Times New Roman" w:cs="Times New Roman"/>
          <w:sz w:val="24"/>
          <w:szCs w:val="24"/>
        </w:rPr>
        <w:t xml:space="preserve">е </w:t>
      </w:r>
      <w:r w:rsidR="009A11D4" w:rsidRPr="00FA1F80">
        <w:rPr>
          <w:rFonts w:ascii="Times New Roman" w:hAnsi="Times New Roman" w:cs="Times New Roman"/>
          <w:sz w:val="24"/>
          <w:szCs w:val="24"/>
        </w:rPr>
        <w:t>документ</w:t>
      </w:r>
      <w:r w:rsidR="00476557" w:rsidRPr="00FA1F80">
        <w:rPr>
          <w:rFonts w:ascii="Times New Roman" w:hAnsi="Times New Roman" w:cs="Times New Roman"/>
          <w:sz w:val="24"/>
          <w:szCs w:val="24"/>
        </w:rPr>
        <w:t>ы</w:t>
      </w:r>
      <w:r w:rsidR="00A87827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C1648B" w:rsidRDefault="0046741A" w:rsidP="00C1648B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t>3</w:t>
      </w:r>
      <w:r w:rsidRPr="00C1648B">
        <w:rPr>
          <w:rFonts w:ascii="Times New Roman" w:hAnsi="Times New Roman" w:cs="Times New Roman"/>
          <w:bCs/>
          <w:sz w:val="24"/>
          <w:szCs w:val="24"/>
        </w:rPr>
        <w:t>.3.2</w:t>
      </w:r>
      <w:proofErr w:type="gramStart"/>
      <w:r w:rsidRPr="00C1648B">
        <w:rPr>
          <w:rFonts w:ascii="Times New Roman" w:hAnsi="Times New Roman" w:cs="Times New Roman"/>
          <w:bCs/>
          <w:sz w:val="24"/>
          <w:szCs w:val="24"/>
        </w:rPr>
        <w:t xml:space="preserve"> В</w:t>
      </w:r>
      <w:proofErr w:type="gramEnd"/>
      <w:r w:rsidR="00DC66CF" w:rsidRPr="00C1648B">
        <w:rPr>
          <w:rFonts w:ascii="Times New Roman" w:hAnsi="Times New Roman" w:cs="Times New Roman"/>
          <w:bCs/>
          <w:sz w:val="24"/>
          <w:szCs w:val="24"/>
        </w:rPr>
        <w:t xml:space="preserve"> случае обнаружения заявителем допущенных в выданных в результате предоставления услуги документ</w:t>
      </w:r>
      <w:r w:rsidR="00476557" w:rsidRPr="00C1648B">
        <w:rPr>
          <w:rFonts w:ascii="Times New Roman" w:hAnsi="Times New Roman" w:cs="Times New Roman"/>
          <w:bCs/>
          <w:sz w:val="24"/>
          <w:szCs w:val="24"/>
        </w:rPr>
        <w:t xml:space="preserve">ах </w:t>
      </w:r>
      <w:r w:rsidR="00DC66CF" w:rsidRPr="00C1648B">
        <w:rPr>
          <w:rFonts w:ascii="Times New Roman" w:hAnsi="Times New Roman" w:cs="Times New Roman"/>
          <w:bCs/>
          <w:sz w:val="24"/>
          <w:szCs w:val="24"/>
        </w:rPr>
        <w:t xml:space="preserve"> опечаток и ошибок заявитель направляет в </w:t>
      </w:r>
      <w:r w:rsidR="00476557" w:rsidRPr="00C1648B">
        <w:rPr>
          <w:rFonts w:ascii="Times New Roman" w:hAnsi="Times New Roman" w:cs="Times New Roman"/>
          <w:bCs/>
          <w:sz w:val="24"/>
          <w:szCs w:val="24"/>
        </w:rPr>
        <w:t>администрацию</w:t>
      </w:r>
      <w:r w:rsidR="00DC66CF" w:rsidRPr="00C1648B">
        <w:rPr>
          <w:rFonts w:ascii="Times New Roman" w:hAnsi="Times New Roman" w:cs="Times New Roman"/>
          <w:bCs/>
          <w:sz w:val="24"/>
          <w:szCs w:val="24"/>
        </w:rPr>
        <w:t xml:space="preserve"> письменное заявление в произвольной форме с указанием информации о вносимых изменениях, с обоснованием необходимости внесения таких изменений. </w:t>
      </w:r>
    </w:p>
    <w:p w:rsidR="00C1648B" w:rsidRPr="00C1648B" w:rsidRDefault="00C1648B" w:rsidP="00C1648B">
      <w:pPr>
        <w:pStyle w:val="a3"/>
        <w:ind w:firstLine="709"/>
        <w:jc w:val="both"/>
        <w:rPr>
          <w:rFonts w:cs="PT Astra Serif"/>
        </w:rPr>
      </w:pPr>
      <w:r w:rsidRPr="00C1648B">
        <w:rPr>
          <w:rFonts w:ascii="Times New Roman" w:hAnsi="Times New Roman" w:cs="Times New Roman"/>
          <w:bCs/>
          <w:sz w:val="24"/>
          <w:szCs w:val="24"/>
        </w:rPr>
        <w:t>Заявление может быть подано заявителем одним из следующих способов: лично, по почте на бумажном носителе или в форме электронного документа,  либо в электронной форме с использованием единого портала государственных и муниципальных услуг</w:t>
      </w:r>
      <w:r w:rsidR="00A87827">
        <w:rPr>
          <w:rFonts w:ascii="Times New Roman" w:hAnsi="Times New Roman" w:cs="Times New Roman"/>
          <w:bCs/>
          <w:sz w:val="24"/>
          <w:szCs w:val="24"/>
        </w:rPr>
        <w:t>.</w:t>
      </w:r>
    </w:p>
    <w:p w:rsidR="0046741A" w:rsidRDefault="00DC66CF" w:rsidP="0008139F">
      <w:pPr>
        <w:pStyle w:val="formattext"/>
        <w:spacing w:before="0" w:beforeAutospacing="0" w:after="0" w:afterAutospacing="0"/>
        <w:ind w:firstLine="709"/>
        <w:jc w:val="both"/>
      </w:pPr>
      <w:r w:rsidRPr="00FA1F80">
        <w:t>К письменному заявлению прилагаются документы, обосновывающие необходимость вносимых изменений.</w:t>
      </w:r>
      <w:r w:rsidR="00476557" w:rsidRPr="00FA1F80">
        <w:t xml:space="preserve"> </w:t>
      </w:r>
    </w:p>
    <w:p w:rsidR="00476557" w:rsidRPr="00FA1F80" w:rsidRDefault="0046741A" w:rsidP="0008139F">
      <w:pPr>
        <w:pStyle w:val="formattext"/>
        <w:spacing w:before="0" w:beforeAutospacing="0" w:after="0" w:afterAutospacing="0"/>
        <w:ind w:firstLine="709"/>
        <w:jc w:val="both"/>
      </w:pPr>
      <w:r>
        <w:t xml:space="preserve">3.3.3 </w:t>
      </w:r>
      <w:r w:rsidR="00FA1F80" w:rsidRPr="00FA1F80">
        <w:t xml:space="preserve">Специалист администрации </w:t>
      </w:r>
      <w:r w:rsidR="00476557" w:rsidRPr="00FA1F80">
        <w:t xml:space="preserve"> в срок, не превышающий трех рабочих дней со дня поступления соответствующего заявления, проводит проверку указанных в заявлении сведений. В случае выявления допущенных опечаток и ошибок в документах, выданных в </w:t>
      </w:r>
      <w:r w:rsidR="00476557" w:rsidRPr="00FA1F80">
        <w:lastRenderedPageBreak/>
        <w:t xml:space="preserve">результате предоставления муниципальной услуги, </w:t>
      </w:r>
      <w:r w:rsidR="00FA1F80" w:rsidRPr="00FA1F80">
        <w:t xml:space="preserve">специалист </w:t>
      </w:r>
      <w:r w:rsidR="00476557" w:rsidRPr="00FA1F80">
        <w:t xml:space="preserve"> осуществляет их замену в срок, не превышающий пяти рабочих дней со дня поступлен</w:t>
      </w:r>
      <w:r w:rsidR="00A87827">
        <w:t>ия соответствующего заявления.</w:t>
      </w:r>
    </w:p>
    <w:p w:rsidR="00350D05" w:rsidRPr="0046741A" w:rsidRDefault="00350D05" w:rsidP="00350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B63">
        <w:rPr>
          <w:rFonts w:ascii="Times New Roman" w:hAnsi="Times New Roman" w:cs="Times New Roman"/>
          <w:sz w:val="24"/>
          <w:szCs w:val="24"/>
        </w:rPr>
        <w:t>3.3.4</w:t>
      </w:r>
      <w:r>
        <w:t xml:space="preserve"> </w:t>
      </w:r>
      <w:bookmarkStart w:id="2" w:name="sub_22251"/>
      <w:r w:rsidRPr="0046741A">
        <w:rPr>
          <w:rFonts w:ascii="Times New Roman" w:hAnsi="Times New Roman" w:cs="Times New Roman"/>
          <w:sz w:val="24"/>
          <w:szCs w:val="24"/>
        </w:rPr>
        <w:t xml:space="preserve"> </w:t>
      </w:r>
      <w:r w:rsidR="008C2B63">
        <w:rPr>
          <w:rFonts w:ascii="Times New Roman" w:hAnsi="Times New Roman" w:cs="Times New Roman"/>
          <w:sz w:val="24"/>
          <w:szCs w:val="24"/>
        </w:rPr>
        <w:t>И</w:t>
      </w:r>
      <w:r w:rsidRPr="0046741A">
        <w:rPr>
          <w:rFonts w:ascii="Times New Roman" w:hAnsi="Times New Roman" w:cs="Times New Roman"/>
          <w:sz w:val="24"/>
          <w:szCs w:val="24"/>
        </w:rPr>
        <w:t xml:space="preserve">счерпывающий перечень оснований для отказа в исправлении допущенных опечаток и ошибок в </w:t>
      </w:r>
      <w:r>
        <w:rPr>
          <w:rFonts w:ascii="Times New Roman" w:hAnsi="Times New Roman" w:cs="Times New Roman"/>
          <w:sz w:val="24"/>
          <w:szCs w:val="24"/>
        </w:rPr>
        <w:t>документах:</w:t>
      </w:r>
    </w:p>
    <w:p w:rsidR="00350D05" w:rsidRPr="00350D05" w:rsidRDefault="00350D05" w:rsidP="00CC0C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>а</w:t>
      </w:r>
      <w:r w:rsidRPr="00350D05">
        <w:rPr>
          <w:rFonts w:ascii="Times New Roman" w:hAnsi="Times New Roman" w:cs="Times New Roman"/>
          <w:sz w:val="24"/>
          <w:szCs w:val="24"/>
        </w:rPr>
        <w:t xml:space="preserve">) несоответствие заявителя кругу лиц, указанных в </w:t>
      </w:r>
      <w:hyperlink r:id="rId7" w:history="1">
        <w:r w:rsidRPr="00350D05">
          <w:rPr>
            <w:rFonts w:ascii="Times New Roman" w:hAnsi="Times New Roman" w:cs="Times New Roman"/>
            <w:sz w:val="24"/>
            <w:szCs w:val="24"/>
          </w:rPr>
          <w:t>пункте 2.3</w:t>
        </w:r>
      </w:hyperlink>
      <w:r w:rsidRPr="00350D05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A87827">
        <w:rPr>
          <w:rFonts w:ascii="Times New Roman" w:hAnsi="Times New Roman" w:cs="Times New Roman"/>
          <w:sz w:val="24"/>
          <w:szCs w:val="24"/>
        </w:rPr>
        <w:t>а</w:t>
      </w:r>
      <w:r w:rsidRPr="00350D05">
        <w:rPr>
          <w:rFonts w:ascii="Times New Roman" w:hAnsi="Times New Roman" w:cs="Times New Roman"/>
          <w:sz w:val="24"/>
          <w:szCs w:val="24"/>
        </w:rPr>
        <w:t>дминистративного регламента;</w:t>
      </w:r>
    </w:p>
    <w:p w:rsidR="00401392" w:rsidRPr="0046741A" w:rsidRDefault="00350D05" w:rsidP="00442C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2252"/>
      <w:bookmarkEnd w:id="2"/>
      <w:r w:rsidRPr="00350D05">
        <w:rPr>
          <w:rFonts w:ascii="Times New Roman" w:hAnsi="Times New Roman" w:cs="Times New Roman"/>
          <w:sz w:val="24"/>
          <w:szCs w:val="24"/>
        </w:rPr>
        <w:t xml:space="preserve">б) отсутствие факта допущения опечаток и ошибок в </w:t>
      </w:r>
      <w:hyperlink r:id="rId8" w:history="1">
        <w:r w:rsidRPr="00350D05">
          <w:rPr>
            <w:rFonts w:ascii="Times New Roman" w:hAnsi="Times New Roman" w:cs="Times New Roman"/>
            <w:sz w:val="24"/>
            <w:szCs w:val="24"/>
          </w:rPr>
          <w:t xml:space="preserve"> выданных в результате предоставления государственной (муниципальной) услуги документах</w:t>
        </w:r>
      </w:hyperlink>
      <w:r w:rsidRPr="00350D05">
        <w:rPr>
          <w:rFonts w:ascii="Times New Roman" w:hAnsi="Times New Roman" w:cs="Times New Roman"/>
          <w:sz w:val="24"/>
          <w:szCs w:val="24"/>
        </w:rPr>
        <w:t>.</w:t>
      </w:r>
    </w:p>
    <w:p w:rsidR="00C00BB4" w:rsidRPr="00C00BB4" w:rsidRDefault="00C00BB4" w:rsidP="00C00BB4">
      <w:pPr>
        <w:pStyle w:val="a9"/>
        <w:spacing w:before="0" w:beforeAutospacing="0" w:after="0" w:afterAutospacing="0"/>
        <w:ind w:firstLine="709"/>
        <w:jc w:val="both"/>
      </w:pPr>
      <w:r w:rsidRPr="00C00BB4">
        <w:t>3.4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350D05" w:rsidRPr="00401392" w:rsidRDefault="00162432" w:rsidP="0040139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401392">
        <w:rPr>
          <w:rFonts w:ascii="Times New Roman" w:hAnsi="Times New Roman" w:cs="Times New Roman"/>
          <w:bCs/>
          <w:sz w:val="24"/>
          <w:szCs w:val="24"/>
        </w:rPr>
        <w:t>.4.1</w:t>
      </w:r>
      <w:proofErr w:type="gramStart"/>
      <w:r w:rsidRPr="00401392">
        <w:rPr>
          <w:rFonts w:ascii="Times New Roman" w:hAnsi="Times New Roman" w:cs="Times New Roman"/>
          <w:bCs/>
          <w:sz w:val="24"/>
          <w:szCs w:val="24"/>
        </w:rPr>
        <w:t xml:space="preserve"> Д</w:t>
      </w:r>
      <w:proofErr w:type="gramEnd"/>
      <w:r w:rsidRPr="00401392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="00A87827">
        <w:rPr>
          <w:rFonts w:ascii="Times New Roman" w:hAnsi="Times New Roman" w:cs="Times New Roman"/>
          <w:bCs/>
          <w:sz w:val="24"/>
          <w:szCs w:val="24"/>
        </w:rPr>
        <w:t>получения</w:t>
      </w:r>
      <w:r w:rsidRPr="00401392">
        <w:rPr>
          <w:rFonts w:ascii="Times New Roman" w:hAnsi="Times New Roman" w:cs="Times New Roman"/>
          <w:bCs/>
          <w:sz w:val="24"/>
          <w:szCs w:val="24"/>
        </w:rPr>
        <w:t xml:space="preserve"> дубликата документа, выданного по результатам предоставления муниципальной услуги, заявитель  </w:t>
      </w:r>
      <w:r w:rsidR="00401392" w:rsidRPr="00C1648B">
        <w:rPr>
          <w:rFonts w:ascii="Times New Roman" w:hAnsi="Times New Roman" w:cs="Times New Roman"/>
          <w:bCs/>
          <w:sz w:val="24"/>
          <w:szCs w:val="24"/>
        </w:rPr>
        <w:t>лично, по почте на бумажном носителе или в форме электронного документа,  либо в электронной форме с использованием единого портала государственных и муниципальных услуг</w:t>
      </w:r>
      <w:r w:rsidR="0040139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1392">
        <w:rPr>
          <w:rFonts w:ascii="Times New Roman" w:hAnsi="Times New Roman" w:cs="Times New Roman"/>
          <w:bCs/>
          <w:sz w:val="24"/>
          <w:szCs w:val="24"/>
        </w:rPr>
        <w:t xml:space="preserve">направляет в администрацию  письменное заявление в произвольной форме о выдаче дубликата документа. </w:t>
      </w:r>
    </w:p>
    <w:p w:rsidR="00401392" w:rsidRPr="00401392" w:rsidRDefault="00401392" w:rsidP="0040139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92">
        <w:rPr>
          <w:rFonts w:ascii="Times New Roman" w:hAnsi="Times New Roman" w:cs="Times New Roman"/>
          <w:bCs/>
          <w:sz w:val="24"/>
          <w:szCs w:val="24"/>
        </w:rPr>
        <w:t>3.4.2 Основаниями для отказа в выдаче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заявителю дубликата документа</w:t>
      </w:r>
      <w:r w:rsidRPr="00401392">
        <w:rPr>
          <w:rFonts w:ascii="Times New Roman" w:hAnsi="Times New Roman" w:cs="Times New Roman"/>
          <w:bCs/>
          <w:sz w:val="24"/>
          <w:szCs w:val="24"/>
        </w:rPr>
        <w:t xml:space="preserve"> являются:</w:t>
      </w:r>
    </w:p>
    <w:p w:rsidR="00401392" w:rsidRPr="00401392" w:rsidRDefault="00401392" w:rsidP="0040139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1) </w:t>
      </w:r>
      <w:r w:rsidRPr="00401392">
        <w:rPr>
          <w:rFonts w:ascii="Times New Roman" w:hAnsi="Times New Roman" w:cs="Times New Roman"/>
          <w:bCs/>
          <w:sz w:val="24"/>
          <w:szCs w:val="24"/>
        </w:rPr>
        <w:t>отсутствие в заявлении о выдаче дубликата документа информации, позволяющей идентифицировать ранее выданную информацию;</w:t>
      </w:r>
    </w:p>
    <w:p w:rsidR="00401392" w:rsidRPr="00401392" w:rsidRDefault="00401392" w:rsidP="0040139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401392">
        <w:rPr>
          <w:rFonts w:ascii="Times New Roman" w:hAnsi="Times New Roman" w:cs="Times New Roman"/>
          <w:bCs/>
          <w:sz w:val="24"/>
          <w:szCs w:val="24"/>
        </w:rPr>
        <w:t>представление заявления о выдаче дубликата документа неуполномоченным лицом.</w:t>
      </w:r>
    </w:p>
    <w:p w:rsidR="00DC66CF" w:rsidRPr="00401392" w:rsidRDefault="00401392" w:rsidP="00401392">
      <w:pPr>
        <w:pStyle w:val="a3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1392">
        <w:rPr>
          <w:rFonts w:ascii="Times New Roman" w:hAnsi="Times New Roman" w:cs="Times New Roman"/>
          <w:bCs/>
          <w:sz w:val="24"/>
          <w:szCs w:val="24"/>
        </w:rPr>
        <w:t xml:space="preserve">Специалист администрации рассматривает заявление о выдаче дубликата документа и в случае отсутствия оснований для отказа, выдает дубликат документа в срок, не превышающий двух </w:t>
      </w:r>
      <w:r w:rsidR="0071017B">
        <w:rPr>
          <w:rFonts w:ascii="Times New Roman" w:hAnsi="Times New Roman" w:cs="Times New Roman"/>
          <w:bCs/>
          <w:sz w:val="24"/>
          <w:szCs w:val="24"/>
        </w:rPr>
        <w:t xml:space="preserve"> рабочих дней </w:t>
      </w:r>
      <w:r w:rsidR="0071017B" w:rsidRPr="0071017B">
        <w:rPr>
          <w:rFonts w:ascii="Times New Roman" w:hAnsi="Times New Roman" w:cs="Times New Roman"/>
          <w:bCs/>
          <w:sz w:val="24"/>
          <w:szCs w:val="24"/>
        </w:rPr>
        <w:t>со дня поступления</w:t>
      </w:r>
      <w:r w:rsidRPr="00401392">
        <w:rPr>
          <w:rFonts w:ascii="Times New Roman" w:hAnsi="Times New Roman" w:cs="Times New Roman"/>
          <w:bCs/>
          <w:sz w:val="24"/>
          <w:szCs w:val="24"/>
        </w:rPr>
        <w:t xml:space="preserve"> соответствующего заявления».</w:t>
      </w:r>
      <w:bookmarkEnd w:id="3"/>
    </w:p>
    <w:p w:rsidR="00DC66CF" w:rsidRPr="00CD1C54" w:rsidRDefault="00DC66CF" w:rsidP="00C37E7C">
      <w:pPr>
        <w:pStyle w:val="a3"/>
        <w:ind w:right="-2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 (обнародования) в газете «</w:t>
      </w:r>
      <w:proofErr w:type="spellStart"/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Ильичевские</w:t>
      </w:r>
      <w:proofErr w:type="spellEnd"/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ведомости»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подлежит размещению на официальном сайте  </w:t>
      </w:r>
      <w:r w:rsidRPr="00E239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сети Интернет в установленный срок.</w:t>
      </w: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6F1887" w:rsidRDefault="00DC66CF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3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Ильичевского</w:t>
      </w:r>
      <w:proofErr w:type="spellEnd"/>
      <w:r w:rsidR="00C37E7C" w:rsidRPr="006F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                             </w:t>
      </w:r>
      <w:r w:rsidR="00C3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122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C3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2C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37E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И.А.Меркель</w:t>
      </w:r>
      <w:proofErr w:type="spellEnd"/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Pr="006F1887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7E7C" w:rsidRDefault="00C37E7C" w:rsidP="00C37E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719E" w:rsidRDefault="0015719E"/>
    <w:sectPr w:rsidR="0015719E" w:rsidSect="00C37E7C">
      <w:pgSz w:w="11906" w:h="16838"/>
      <w:pgMar w:top="567" w:right="425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487" w:rsidRDefault="00D21487" w:rsidP="00C37E7C">
      <w:pPr>
        <w:spacing w:after="0" w:line="240" w:lineRule="auto"/>
      </w:pPr>
      <w:r>
        <w:separator/>
      </w:r>
    </w:p>
  </w:endnote>
  <w:endnote w:type="continuationSeparator" w:id="0">
    <w:p w:rsidR="00D21487" w:rsidRDefault="00D21487" w:rsidP="00C37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487" w:rsidRDefault="00D21487" w:rsidP="00C37E7C">
      <w:pPr>
        <w:spacing w:after="0" w:line="240" w:lineRule="auto"/>
      </w:pPr>
      <w:r>
        <w:separator/>
      </w:r>
    </w:p>
  </w:footnote>
  <w:footnote w:type="continuationSeparator" w:id="0">
    <w:p w:rsidR="00D21487" w:rsidRDefault="00D21487" w:rsidP="00C37E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B26"/>
    <w:multiLevelType w:val="hybridMultilevel"/>
    <w:tmpl w:val="1596970C"/>
    <w:lvl w:ilvl="0" w:tplc="07EEA658">
      <w:start w:val="1"/>
      <w:numFmt w:val="decimal"/>
      <w:lvlText w:val="%1)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7E7C"/>
    <w:rsid w:val="0008139F"/>
    <w:rsid w:val="00121489"/>
    <w:rsid w:val="001227B6"/>
    <w:rsid w:val="0015719E"/>
    <w:rsid w:val="00162432"/>
    <w:rsid w:val="00186B82"/>
    <w:rsid w:val="002B607F"/>
    <w:rsid w:val="00350D05"/>
    <w:rsid w:val="003C0284"/>
    <w:rsid w:val="00401392"/>
    <w:rsid w:val="00442C40"/>
    <w:rsid w:val="0046741A"/>
    <w:rsid w:val="00476557"/>
    <w:rsid w:val="004A05AD"/>
    <w:rsid w:val="004D51B9"/>
    <w:rsid w:val="005F3AA5"/>
    <w:rsid w:val="00626B3C"/>
    <w:rsid w:val="0071017B"/>
    <w:rsid w:val="00892E96"/>
    <w:rsid w:val="008C2B63"/>
    <w:rsid w:val="009A11D4"/>
    <w:rsid w:val="00A87827"/>
    <w:rsid w:val="00C00BB4"/>
    <w:rsid w:val="00C1648B"/>
    <w:rsid w:val="00C37E7C"/>
    <w:rsid w:val="00CC0C89"/>
    <w:rsid w:val="00D21487"/>
    <w:rsid w:val="00DC66CF"/>
    <w:rsid w:val="00DC7423"/>
    <w:rsid w:val="00DD4734"/>
    <w:rsid w:val="00DF71FB"/>
    <w:rsid w:val="00EF5618"/>
    <w:rsid w:val="00FA1F80"/>
    <w:rsid w:val="00FD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7E7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3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37E7C"/>
  </w:style>
  <w:style w:type="paragraph" w:styleId="a6">
    <w:name w:val="footer"/>
    <w:basedOn w:val="a"/>
    <w:link w:val="a7"/>
    <w:uiPriority w:val="99"/>
    <w:semiHidden/>
    <w:unhideWhenUsed/>
    <w:rsid w:val="00C37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37E7C"/>
  </w:style>
  <w:style w:type="character" w:customStyle="1" w:styleId="a8">
    <w:name w:val="Гипертекстовая ссылка"/>
    <w:basedOn w:val="a0"/>
    <w:uiPriority w:val="99"/>
    <w:rsid w:val="00DC66CF"/>
    <w:rPr>
      <w:color w:val="106BBE"/>
    </w:rPr>
  </w:style>
  <w:style w:type="paragraph" w:customStyle="1" w:styleId="formattext">
    <w:name w:val="formattext"/>
    <w:basedOn w:val="a"/>
    <w:rsid w:val="0047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4A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05A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PT Astra Serif" w:eastAsia="Times New Roman" w:hAnsi="PT Astra Serif" w:cs="Calibri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08315/22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3408315/20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747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2023-03-27T03:38:00Z</cp:lastPrinted>
  <dcterms:created xsi:type="dcterms:W3CDTF">2023-03-07T03:39:00Z</dcterms:created>
  <dcterms:modified xsi:type="dcterms:W3CDTF">2023-03-27T03:40:00Z</dcterms:modified>
</cp:coreProperties>
</file>