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6D" w:rsidRPr="00600E1A" w:rsidRDefault="00A4116D" w:rsidP="00A4116D">
      <w:pPr>
        <w:pStyle w:val="1"/>
        <w:tabs>
          <w:tab w:val="left" w:pos="2832"/>
          <w:tab w:val="center" w:pos="4986"/>
        </w:tabs>
        <w:rPr>
          <w:b w:val="0"/>
          <w:sz w:val="20"/>
        </w:rPr>
      </w:pPr>
      <w:r w:rsidRPr="00600E1A">
        <w:rPr>
          <w:b w:val="0"/>
          <w:sz w:val="20"/>
        </w:rPr>
        <w:t>РОССИЙСКАЯ  ФЕДЕРАЦИЯ</w:t>
      </w:r>
    </w:p>
    <w:p w:rsidR="00A4116D" w:rsidRPr="00600E1A" w:rsidRDefault="00A4116D" w:rsidP="00A4116D">
      <w:pPr>
        <w:pStyle w:val="1"/>
        <w:rPr>
          <w:b w:val="0"/>
          <w:sz w:val="20"/>
        </w:rPr>
      </w:pPr>
      <w:r w:rsidRPr="00600E1A">
        <w:rPr>
          <w:b w:val="0"/>
          <w:sz w:val="20"/>
        </w:rPr>
        <w:t>КРАСНОЯРСКИЙ  КРАЙ  ШУШЕНСКИЙ  РАЙОН</w:t>
      </w:r>
      <w:r w:rsidRPr="00600E1A">
        <w:rPr>
          <w:b w:val="0"/>
          <w:sz w:val="20"/>
        </w:rPr>
        <w:br/>
        <w:t>АДМИНИСТРАЦИЯ  ИЛЬИЧЕВСКОГО  СЕЛЬСОВЕТА</w:t>
      </w:r>
    </w:p>
    <w:p w:rsidR="00600E1A" w:rsidRPr="00600E1A" w:rsidRDefault="00600E1A" w:rsidP="00A4116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</w:p>
    <w:p w:rsidR="00A4116D" w:rsidRPr="00600E1A" w:rsidRDefault="00A4116D" w:rsidP="00A411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23 июля 2024 год                                    п. Ильичево                                                       № 56</w:t>
      </w:r>
    </w:p>
    <w:p w:rsidR="00A4116D" w:rsidRPr="00600E1A" w:rsidRDefault="00A4116D" w:rsidP="00A411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Об утверждении  отчета об исполнении бюджета</w:t>
      </w:r>
    </w:p>
    <w:p w:rsidR="00A4116D" w:rsidRPr="00600E1A" w:rsidRDefault="00A4116D" w:rsidP="00A41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Ильичевского сельсовета за первое полугодие 2024 года</w:t>
      </w:r>
    </w:p>
    <w:p w:rsidR="00A4116D" w:rsidRPr="00600E1A" w:rsidRDefault="00A4116D" w:rsidP="00A4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Руководствуясь статьей 264.2 Бюджетного кодекса Российской Федерации,  Положением о бюджетном процессе в Ильичевском сельсовете</w:t>
      </w:r>
    </w:p>
    <w:p w:rsidR="00A4116D" w:rsidRPr="00600E1A" w:rsidRDefault="00A4116D" w:rsidP="00A411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A4116D" w:rsidRPr="00600E1A" w:rsidRDefault="00A4116D" w:rsidP="00A4116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1.  Утвердить  отчет об исполнении бюджета Ильичевского сельсовета за первое полугодие 2024 года (прилагается).</w:t>
      </w:r>
    </w:p>
    <w:p w:rsidR="00A4116D" w:rsidRPr="00600E1A" w:rsidRDefault="00A4116D" w:rsidP="00A4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2.  Контроль за выполнением постановления оставляю за собой.</w:t>
      </w:r>
    </w:p>
    <w:p w:rsidR="00A4116D" w:rsidRPr="00600E1A" w:rsidRDefault="00A4116D" w:rsidP="00A41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A4116D" w:rsidRPr="00600E1A" w:rsidRDefault="00A4116D" w:rsidP="00A4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116D" w:rsidRPr="00600E1A" w:rsidRDefault="00A4116D" w:rsidP="00A411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487A" w:rsidRPr="00600E1A" w:rsidRDefault="00A4116D" w:rsidP="00A411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00E1A">
        <w:rPr>
          <w:rFonts w:ascii="Times New Roman" w:eastAsia="Times New Roman" w:hAnsi="Times New Roman" w:cs="Times New Roman"/>
          <w:sz w:val="20"/>
          <w:szCs w:val="20"/>
        </w:rPr>
        <w:t xml:space="preserve">Глава    сельсовета         </w:t>
      </w:r>
      <w:r w:rsidRPr="00600E1A">
        <w:rPr>
          <w:rFonts w:ascii="Times New Roman" w:hAnsi="Times New Roman" w:cs="Times New Roman"/>
          <w:sz w:val="20"/>
          <w:szCs w:val="20"/>
        </w:rPr>
        <w:t xml:space="preserve"> </w:t>
      </w:r>
      <w:r w:rsidRPr="00600E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И.А. Меркель</w:t>
      </w:r>
    </w:p>
    <w:p w:rsidR="00A4116D" w:rsidRPr="00600E1A" w:rsidRDefault="00A4116D" w:rsidP="00A411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16D" w:rsidRDefault="00A4116D" w:rsidP="00A4116D">
      <w:pPr>
        <w:spacing w:line="240" w:lineRule="auto"/>
        <w:rPr>
          <w:rFonts w:ascii="Times New Roman" w:hAnsi="Times New Roman" w:cs="Times New Roman"/>
        </w:rPr>
        <w:sectPr w:rsidR="00A4116D" w:rsidSect="00A4116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7892"/>
        <w:gridCol w:w="438"/>
        <w:gridCol w:w="361"/>
        <w:gridCol w:w="207"/>
        <w:gridCol w:w="1689"/>
        <w:gridCol w:w="438"/>
        <w:gridCol w:w="1017"/>
        <w:gridCol w:w="260"/>
        <w:gridCol w:w="899"/>
        <w:gridCol w:w="234"/>
        <w:gridCol w:w="1351"/>
      </w:tblGrid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F80"/>
            <w:bookmarkEnd w:id="0"/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№1                                      </w:t>
            </w:r>
          </w:p>
        </w:tc>
      </w:tr>
      <w:tr w:rsidR="00A4116D" w:rsidRPr="00600E1A" w:rsidTr="00600E1A">
        <w:trPr>
          <w:trHeight w:val="792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администрации Ильичевского сельсовета № 56  </w:t>
            </w:r>
          </w:p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23.07.2024г. </w:t>
            </w:r>
          </w:p>
        </w:tc>
      </w:tr>
      <w:tr w:rsidR="00A4116D" w:rsidRPr="00600E1A" w:rsidTr="00600E1A">
        <w:trPr>
          <w:trHeight w:val="264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ОТЧЕТ </w:t>
            </w:r>
          </w:p>
        </w:tc>
      </w:tr>
      <w:tr w:rsidR="00A4116D" w:rsidRPr="00600E1A" w:rsidTr="00600E1A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 исполнении бюджета Ильичевского сельсовета за первое полугодие 2024г.</w:t>
            </w:r>
          </w:p>
        </w:tc>
      </w:tr>
      <w:tr w:rsidR="00A4116D" w:rsidRPr="00600E1A" w:rsidTr="00600E1A">
        <w:trPr>
          <w:trHeight w:val="22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организующего исполнение бюджета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1 апреля, 1 июля, 1 октября, годовая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68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A4116D" w:rsidRPr="00600E1A" w:rsidTr="00600E1A">
        <w:trPr>
          <w:trHeight w:val="68"/>
        </w:trPr>
        <w:tc>
          <w:tcPr>
            <w:tcW w:w="2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230"/>
        </w:trPr>
        <w:tc>
          <w:tcPr>
            <w:tcW w:w="2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КД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утвержденные решением о бюджете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A4116D" w:rsidRPr="00600E1A" w:rsidTr="00600E1A">
        <w:trPr>
          <w:trHeight w:val="465"/>
        </w:trPr>
        <w:tc>
          <w:tcPr>
            <w:tcW w:w="28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600E1A" w:rsidTr="00600E1A">
        <w:trPr>
          <w:trHeight w:val="264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4116D" w:rsidRPr="00600E1A" w:rsidTr="00600E1A">
        <w:trPr>
          <w:trHeight w:val="10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27 602,060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12 401,966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15 200,094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000 10000000 00 0000 000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2 673,700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923,240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1 750,460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146,809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182 10102000 01 0000 000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146,809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182 10102010 01 0000 000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161,272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148,728</w:t>
            </w:r>
          </w:p>
        </w:tc>
      </w:tr>
      <w:tr w:rsidR="00A4116D" w:rsidRPr="00600E1A" w:rsidTr="00600E1A">
        <w:trPr>
          <w:trHeight w:val="129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161,272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148,728</w:t>
            </w:r>
          </w:p>
        </w:tc>
      </w:tr>
      <w:tr w:rsidR="00A4116D" w:rsidRPr="00600E1A" w:rsidTr="00600E1A">
        <w:trPr>
          <w:trHeight w:val="793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182 10102020 01 0000 000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0,395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-0,395</w:t>
            </w:r>
          </w:p>
        </w:tc>
      </w:tr>
      <w:tr w:rsidR="00A4116D" w:rsidRPr="00600E1A" w:rsidTr="00600E1A">
        <w:trPr>
          <w:trHeight w:val="847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0,395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-0,395</w:t>
            </w:r>
          </w:p>
        </w:tc>
      </w:tr>
      <w:tr w:rsidR="00A4116D" w:rsidRPr="00600E1A" w:rsidTr="00600E1A">
        <w:trPr>
          <w:trHeight w:val="20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182 10102030 01 0000 000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1,524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-1,524</w:t>
            </w:r>
          </w:p>
        </w:tc>
      </w:tr>
      <w:tr w:rsidR="00A4116D" w:rsidRPr="00600E1A" w:rsidTr="00600E1A">
        <w:trPr>
          <w:trHeight w:val="123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1,491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-1,491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Федерации(пеня)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182 10102030 01 2100 110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-0,010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-0,033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499,741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538,959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100 10302000 01 0000 110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499,741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538,959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541,700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255,279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286,421</w:t>
            </w:r>
          </w:p>
        </w:tc>
      </w:tr>
      <w:tr w:rsidR="00A4116D" w:rsidRPr="00600E1A" w:rsidTr="00600E1A">
        <w:trPr>
          <w:trHeight w:val="24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1,477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1,123</w:t>
            </w:r>
          </w:p>
        </w:tc>
      </w:tr>
      <w:tr w:rsidR="00A4116D" w:rsidRPr="00600E1A" w:rsidTr="00600E1A">
        <w:trPr>
          <w:trHeight w:val="100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561,700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276,131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285,569</w:t>
            </w:r>
          </w:p>
        </w:tc>
      </w:tr>
      <w:tr w:rsidR="00A4116D" w:rsidRPr="00600E1A" w:rsidTr="00600E1A">
        <w:trPr>
          <w:trHeight w:val="250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-67,300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-33,146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-34,154</w:t>
            </w:r>
          </w:p>
        </w:tc>
      </w:tr>
      <w:tr w:rsidR="00A4116D" w:rsidRPr="00600E1A" w:rsidTr="00600E1A">
        <w:trPr>
          <w:trHeight w:val="102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182 10503000 00 0000 000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1 026,000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243,351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782,649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182 10601000 00 0000 000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414,713</w:t>
            </w:r>
          </w:p>
        </w:tc>
      </w:tr>
      <w:tr w:rsidR="00A4116D" w:rsidRPr="00600E1A" w:rsidTr="00600E1A">
        <w:trPr>
          <w:trHeight w:val="130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45,287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414,713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198,064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367,936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182 10606030 00 0000 000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149,526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176,47</w:t>
            </w:r>
          </w:p>
        </w:tc>
      </w:tr>
      <w:tr w:rsidR="00A4116D" w:rsidRPr="00600E1A" w:rsidTr="00600E1A">
        <w:trPr>
          <w:trHeight w:val="172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326,000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149,526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176,474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182 10606040 00 0000 110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48,538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191,462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48,538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191,462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805 10804000 01 0000 000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A4116D" w:rsidRPr="00600E1A" w:rsidTr="00600E1A">
        <w:trPr>
          <w:trHeight w:val="404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A4116D" w:rsidRPr="00600E1A" w:rsidTr="00600E1A">
        <w:trPr>
          <w:trHeight w:val="303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000 11105000 00 0000 120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      </w:r>
            <w:r w:rsid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(за исключением имущества бюджетных и автономных учреждений)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805 11105030 00 0000 120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A4116D" w:rsidRPr="00600E1A" w:rsidTr="00600E1A">
        <w:trPr>
          <w:trHeight w:val="780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14,257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000 11700000 00 0000 000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000 11715000 00 0000 150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805 11715030 10 0000 150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164,500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164,500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805 11715030 10 0002 150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70,500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70,500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805 20000000 00 0000 000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24 928,360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11 478,726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13 449,634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805 20200000 00 0000 000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24 928,360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11 478,726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13 449,634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805 20201000 00 0000 000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6 741,400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4 296,820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2 444,580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4 889,100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2 444,520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2 444,580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805 20215001 10 9134 150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805 20203000 00 0000 000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639,601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309,918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329,683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619,839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309,918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309,921</w:t>
            </w:r>
          </w:p>
        </w:tc>
      </w:tr>
      <w:tr w:rsidR="00A4116D" w:rsidRPr="00600E1A" w:rsidTr="00600E1A">
        <w:trPr>
          <w:trHeight w:val="647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805 20230024 10 7514 150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805 20204000 00 0000 000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17 547,359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6 871,988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10 675,371</w:t>
            </w:r>
          </w:p>
        </w:tc>
      </w:tr>
      <w:tr w:rsidR="00A4116D" w:rsidRPr="00600E1A" w:rsidTr="00600E1A">
        <w:trPr>
          <w:trHeight w:val="122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A4116D" w:rsidRPr="00600E1A" w:rsidTr="00600E1A">
        <w:trPr>
          <w:trHeight w:val="374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инициатив, в рамках непрограммных расходов администрации Шушенского района)</w:t>
            </w:r>
          </w:p>
        </w:tc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805 20249999 10 7641 150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1 997,500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1 997,500</w:t>
            </w:r>
          </w:p>
        </w:tc>
      </w:tr>
      <w:tr w:rsidR="00A4116D" w:rsidRPr="00600E1A" w:rsidTr="00600E1A">
        <w:trPr>
          <w:trHeight w:val="265"/>
        </w:trPr>
        <w:tc>
          <w:tcPr>
            <w:tcW w:w="2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12 594,100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5 122,054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7 472,046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805 20249999 10 9119 150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A4116D" w:rsidRPr="00600E1A" w:rsidTr="00600E1A">
        <w:trPr>
          <w:trHeight w:val="58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1 005,885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755,885</w:t>
            </w:r>
          </w:p>
        </w:tc>
      </w:tr>
      <w:tr w:rsidR="00A4116D" w:rsidRPr="00600E1A" w:rsidTr="00600E1A">
        <w:trPr>
          <w:trHeight w:val="281"/>
        </w:trPr>
        <w:tc>
          <w:tcPr>
            <w:tcW w:w="28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805 20249999 10 9310 150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1 349,900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899,960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449,940</w:t>
            </w:r>
          </w:p>
        </w:tc>
      </w:tr>
    </w:tbl>
    <w:p w:rsidR="00A4116D" w:rsidRDefault="00A4116D" w:rsidP="00A4116D">
      <w:pPr>
        <w:spacing w:line="240" w:lineRule="auto"/>
        <w:rPr>
          <w:rFonts w:ascii="Times New Roman" w:hAnsi="Times New Roman" w:cs="Times New Roman"/>
        </w:rPr>
      </w:pPr>
    </w:p>
    <w:p w:rsidR="00600E1A" w:rsidRDefault="00600E1A" w:rsidP="00A4116D">
      <w:pPr>
        <w:spacing w:line="240" w:lineRule="auto"/>
        <w:rPr>
          <w:rFonts w:ascii="Times New Roman" w:hAnsi="Times New Roman" w:cs="Times New Roman"/>
        </w:rPr>
      </w:pPr>
    </w:p>
    <w:p w:rsidR="00600E1A" w:rsidRDefault="00600E1A" w:rsidP="00A4116D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514"/>
        <w:gridCol w:w="7957"/>
        <w:gridCol w:w="565"/>
        <w:gridCol w:w="568"/>
        <w:gridCol w:w="1133"/>
        <w:gridCol w:w="568"/>
        <w:gridCol w:w="1133"/>
        <w:gridCol w:w="1275"/>
        <w:gridCol w:w="1073"/>
      </w:tblGrid>
      <w:tr w:rsidR="00A4116D" w:rsidRPr="00600E1A" w:rsidTr="00600E1A">
        <w:trPr>
          <w:trHeight w:val="4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1" w:name="RANGE!A1:I159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2. Расходы бюджета</w:t>
            </w:r>
            <w:bookmarkEnd w:id="1"/>
          </w:p>
        </w:tc>
      </w:tr>
      <w:tr w:rsidR="00600E1A" w:rsidRPr="00600E1A" w:rsidTr="00600E1A">
        <w:trPr>
          <w:trHeight w:val="276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E1A" w:rsidRPr="00600E1A" w:rsidTr="00600E1A">
        <w:trPr>
          <w:trHeight w:val="31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ассигнования, утвержденные решением о бюджете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 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600E1A" w:rsidRPr="00600E1A" w:rsidTr="00600E1A">
        <w:trPr>
          <w:trHeight w:val="276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E1A" w:rsidRPr="00600E1A" w:rsidTr="00600E1A">
        <w:trPr>
          <w:trHeight w:val="103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E1A" w:rsidRPr="00600E1A" w:rsidTr="00600E1A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10660,495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4403,587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6256,908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1085,330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618,610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466,720</w:t>
            </w:r>
          </w:p>
        </w:tc>
      </w:tr>
      <w:tr w:rsidR="00600E1A" w:rsidRPr="00600E1A" w:rsidTr="00600E1A">
        <w:trPr>
          <w:trHeight w:val="35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618,610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466,720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618,610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466,720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35,859</w:t>
            </w:r>
          </w:p>
        </w:tc>
      </w:tr>
      <w:tr w:rsidR="00600E1A" w:rsidRPr="00600E1A" w:rsidTr="00600E1A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35,859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35,859</w:t>
            </w:r>
          </w:p>
        </w:tc>
      </w:tr>
      <w:tr w:rsidR="00600E1A" w:rsidRPr="00600E1A" w:rsidTr="00600E1A">
        <w:trPr>
          <w:trHeight w:val="25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1084,332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439,134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645,198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600E1A" w:rsidRPr="00600E1A" w:rsidTr="00600E1A">
        <w:trPr>
          <w:trHeight w:val="50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600E1A" w:rsidRPr="00600E1A" w:rsidTr="00600E1A">
        <w:trPr>
          <w:trHeight w:val="19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600E1A" w:rsidRPr="00600E1A" w:rsidTr="00600E1A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600E1A" w:rsidRPr="00600E1A" w:rsidTr="00600E1A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600E1A" w:rsidRPr="00600E1A" w:rsidTr="00600E1A">
        <w:trPr>
          <w:trHeight w:val="9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5840,955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2195,539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3645,416</w:t>
            </w:r>
          </w:p>
        </w:tc>
      </w:tr>
      <w:tr w:rsidR="00600E1A" w:rsidRPr="00600E1A" w:rsidTr="00037D91">
        <w:trPr>
          <w:trHeight w:val="29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2562,779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741,885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1820,894</w:t>
            </w:r>
          </w:p>
        </w:tc>
      </w:tr>
      <w:tr w:rsidR="00600E1A" w:rsidRPr="00600E1A" w:rsidTr="00600E1A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741,885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1820,894</w:t>
            </w:r>
          </w:p>
        </w:tc>
      </w:tr>
      <w:tr w:rsidR="00600E1A" w:rsidRPr="00600E1A" w:rsidTr="00600E1A">
        <w:trPr>
          <w:trHeight w:val="2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741,885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1820,894</w:t>
            </w:r>
          </w:p>
        </w:tc>
      </w:tr>
      <w:tr w:rsidR="00600E1A" w:rsidRPr="00600E1A" w:rsidTr="00600E1A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104,762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00E1A" w:rsidRPr="00600E1A" w:rsidTr="00037D91">
        <w:trPr>
          <w:trHeight w:val="7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037D91">
        <w:trPr>
          <w:trHeight w:val="52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(работники переведенные на новую систему оплаты труда)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2030,183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910,824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1119,359</w:t>
            </w:r>
          </w:p>
        </w:tc>
      </w:tr>
      <w:tr w:rsidR="00600E1A" w:rsidRPr="00600E1A" w:rsidTr="00600E1A">
        <w:trPr>
          <w:trHeight w:val="5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910,824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1119,359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910,824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1119,359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468,287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199,015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269,272</w:t>
            </w:r>
          </w:p>
        </w:tc>
      </w:tr>
      <w:tr w:rsidR="00600E1A" w:rsidRPr="00600E1A" w:rsidTr="00600E1A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196,282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259,142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196,282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259,142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037D91">
        <w:trPr>
          <w:trHeight w:val="33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674,944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239,053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435,891</w:t>
            </w:r>
          </w:p>
        </w:tc>
      </w:tr>
      <w:tr w:rsidR="00600E1A" w:rsidRPr="00600E1A" w:rsidTr="00600E1A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239,053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435,891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239,053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435,891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600E1A" w:rsidRPr="00600E1A" w:rsidTr="00600E1A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1111,168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1460,215</w:t>
            </w:r>
          </w:p>
        </w:tc>
      </w:tr>
      <w:tr w:rsidR="00600E1A" w:rsidRPr="00600E1A" w:rsidTr="00600E1A">
        <w:trPr>
          <w:trHeight w:val="33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2571,383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1111,168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1460,215</w:t>
            </w:r>
          </w:p>
        </w:tc>
      </w:tr>
      <w:tr w:rsidR="00600E1A" w:rsidRPr="00600E1A" w:rsidTr="00600E1A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1111,168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1460,215</w:t>
            </w:r>
          </w:p>
        </w:tc>
      </w:tr>
      <w:tr w:rsidR="00600E1A" w:rsidRPr="00600E1A" w:rsidTr="00600E1A">
        <w:trPr>
          <w:trHeight w:val="5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600E1A" w:rsidRPr="00600E1A" w:rsidTr="00037D91">
        <w:trPr>
          <w:trHeight w:val="16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600E1A" w:rsidRPr="00600E1A" w:rsidTr="00600E1A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2256,435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989,782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1266,653</w:t>
            </w:r>
          </w:p>
        </w:tc>
      </w:tr>
      <w:tr w:rsidR="00600E1A" w:rsidRPr="00600E1A" w:rsidTr="00600E1A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857,207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1099,923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857,207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1099,923</w:t>
            </w:r>
          </w:p>
        </w:tc>
      </w:tr>
      <w:tr w:rsidR="00600E1A" w:rsidRPr="00600E1A" w:rsidTr="00037D91">
        <w:trPr>
          <w:trHeight w:val="1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132,575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166,730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132,575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166,730</w:t>
            </w:r>
          </w:p>
        </w:tc>
      </w:tr>
      <w:tr w:rsidR="00600E1A" w:rsidRPr="00600E1A" w:rsidTr="00037D91">
        <w:trPr>
          <w:trHeight w:val="7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46,700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23,500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37,000</w:t>
            </w:r>
          </w:p>
        </w:tc>
      </w:tr>
      <w:tr w:rsidR="00600E1A" w:rsidRPr="00600E1A" w:rsidTr="00037D91">
        <w:trPr>
          <w:trHeight w:val="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23,500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37,000</w:t>
            </w:r>
          </w:p>
        </w:tc>
      </w:tr>
      <w:tr w:rsidR="00600E1A" w:rsidRPr="00600E1A" w:rsidTr="00600E1A">
        <w:trPr>
          <w:trHeight w:val="73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224,986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127,100</w:t>
            </w:r>
          </w:p>
        </w:tc>
      </w:tr>
      <w:tr w:rsidR="00600E1A" w:rsidRPr="00600E1A" w:rsidTr="00600E1A">
        <w:trPr>
          <w:trHeight w:val="55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127,100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97,886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127,100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600E1A" w:rsidRPr="00600E1A" w:rsidTr="00600E1A">
        <w:trPr>
          <w:trHeight w:val="33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600E1A" w:rsidRPr="00600E1A" w:rsidTr="00600E1A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600E1A" w:rsidRPr="00600E1A" w:rsidTr="00600E1A">
        <w:trPr>
          <w:trHeight w:val="2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600E1A" w:rsidRPr="00600E1A" w:rsidTr="00600E1A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253,439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227,593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253,439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227,593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138,407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138,407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600E1A" w:rsidRPr="00600E1A" w:rsidTr="00600E1A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первичных мер пожарной безопасности на территории Ильичевского сельсовета»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600E1A" w:rsidRPr="00600E1A" w:rsidTr="00600E1A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375,241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190,970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375,241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3716,077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94,899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3621,178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600E1A" w:rsidRPr="00600E1A" w:rsidTr="00600E1A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600E1A" w:rsidRPr="00600E1A" w:rsidTr="00037D91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600E1A" w:rsidRPr="00600E1A" w:rsidTr="00F50595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2982,645</w:t>
            </w:r>
          </w:p>
        </w:tc>
      </w:tr>
      <w:tr w:rsidR="00600E1A" w:rsidRPr="00600E1A" w:rsidTr="00F50595">
        <w:trPr>
          <w:trHeight w:val="11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3038,424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2982,645</w:t>
            </w:r>
          </w:p>
        </w:tc>
      </w:tr>
      <w:tr w:rsidR="00600E1A" w:rsidRPr="00600E1A" w:rsidTr="00F50595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2982,645</w:t>
            </w:r>
          </w:p>
        </w:tc>
      </w:tr>
      <w:tr w:rsidR="00600E1A" w:rsidRPr="00600E1A" w:rsidTr="00600E1A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2032,539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1976,760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1976,760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1976,760</w:t>
            </w:r>
          </w:p>
        </w:tc>
      </w:tr>
      <w:tr w:rsidR="00600E1A" w:rsidRPr="00600E1A" w:rsidTr="00600E1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 ХОЗЯЙСТВО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8565,881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2884,140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5681,741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5441,061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1307,041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4134,020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5441,061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1307,041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4134,020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3605,942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717,598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2888,344</w:t>
            </w:r>
          </w:p>
        </w:tc>
      </w:tr>
      <w:tr w:rsidR="00600E1A" w:rsidRPr="00600E1A" w:rsidTr="00D22DF7">
        <w:trPr>
          <w:trHeight w:val="20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600E1A" w:rsidRPr="00600E1A" w:rsidTr="00600E1A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600E1A" w:rsidRPr="00600E1A" w:rsidTr="00D22DF7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1514,693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291,622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1223,071</w:t>
            </w:r>
          </w:p>
        </w:tc>
      </w:tr>
      <w:tr w:rsidR="00600E1A" w:rsidRPr="00600E1A" w:rsidTr="00600E1A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уличного освещения и его обслуживание в рамках мероприятия«Организация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600E1A" w:rsidRPr="00600E1A" w:rsidTr="00600E1A">
        <w:trPr>
          <w:trHeight w:val="3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297,821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22,605</w:t>
            </w:r>
          </w:p>
        </w:tc>
      </w:tr>
      <w:tr w:rsidR="00600E1A" w:rsidRPr="00600E1A" w:rsidTr="00600E1A">
        <w:trPr>
          <w:trHeight w:val="3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297,821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22,605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297,821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22,605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297,821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22,605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3124,820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1577,099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600E1A" w:rsidRPr="00600E1A" w:rsidTr="0091051D">
        <w:trPr>
          <w:trHeight w:val="30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1515,025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600E1A" w:rsidRPr="00600E1A" w:rsidTr="00600E1A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1515,025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600E1A" w:rsidRPr="00600E1A" w:rsidTr="00600E1A">
        <w:trPr>
          <w:trHeight w:val="3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2762,766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1379,141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1383,625</w:t>
            </w:r>
          </w:p>
        </w:tc>
      </w:tr>
      <w:tr w:rsidR="00600E1A" w:rsidRPr="00600E1A" w:rsidTr="00600E1A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924,567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1006,591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924,567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1006,591</w:t>
            </w:r>
          </w:p>
        </w:tc>
      </w:tr>
      <w:tr w:rsidR="00600E1A" w:rsidRPr="00600E1A" w:rsidTr="0091051D">
        <w:trPr>
          <w:trHeight w:val="9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452,474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377,034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452,474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377,034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600E1A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299,980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135,884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164,096</w:t>
            </w:r>
          </w:p>
        </w:tc>
      </w:tr>
      <w:tr w:rsidR="00600E1A" w:rsidRPr="00600E1A" w:rsidTr="00600E1A">
        <w:trPr>
          <w:trHeight w:val="3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135,884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164,096</w:t>
            </w:r>
          </w:p>
        </w:tc>
      </w:tr>
      <w:tr w:rsidR="00600E1A" w:rsidRPr="00600E1A" w:rsidTr="0091051D">
        <w:trPr>
          <w:trHeight w:val="9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135,884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164,096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по выдаче разовой материальной помощи нуждающейся категории населения, за счет средств выделенных из резервного фонда администрации Шушенского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3830,654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905,346</w:t>
            </w:r>
          </w:p>
        </w:tc>
      </w:tr>
      <w:tr w:rsidR="00600E1A" w:rsidRPr="00600E1A" w:rsidTr="0091051D">
        <w:trPr>
          <w:trHeight w:val="17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600E1A" w:rsidRPr="00600E1A" w:rsidTr="0091051D">
        <w:trPr>
          <w:trHeight w:val="54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3830,654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905,346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600E1A" w:rsidRPr="00600E1A" w:rsidTr="0091051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600E1A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28864,503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11658,089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16D" w:rsidRPr="00600E1A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17206,414</w:t>
            </w:r>
          </w:p>
        </w:tc>
      </w:tr>
    </w:tbl>
    <w:p w:rsidR="00A4116D" w:rsidRDefault="00A4116D" w:rsidP="00A4116D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04"/>
        <w:gridCol w:w="411"/>
        <w:gridCol w:w="1727"/>
        <w:gridCol w:w="6305"/>
        <w:gridCol w:w="1727"/>
        <w:gridCol w:w="2035"/>
        <w:gridCol w:w="1777"/>
      </w:tblGrid>
      <w:tr w:rsidR="00A4116D" w:rsidRPr="0091051D" w:rsidTr="0091051D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 Источники внутреннего финансирования дефицита бюджета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14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2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4116D" w:rsidRPr="0091051D" w:rsidRDefault="00A4116D" w:rsidP="0091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№  строки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3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</w:tr>
      <w:tr w:rsidR="00A4116D" w:rsidRPr="0091051D" w:rsidTr="0091051D">
        <w:trPr>
          <w:trHeight w:val="13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805 01 05 00 00 00 0000 000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Изменение остатков средств на счетах по учету средств бюджета                                  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1 262,443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805 01 05 00 00 00 0000 500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A4116D" w:rsidRPr="0091051D" w:rsidTr="0091051D">
        <w:trPr>
          <w:trHeight w:val="20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805 01 05 02 00 00 0000 500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A4116D" w:rsidRPr="0091051D" w:rsidTr="0091051D">
        <w:trPr>
          <w:trHeight w:val="12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A4116D" w:rsidRPr="0091051D" w:rsidTr="0091051D">
        <w:trPr>
          <w:trHeight w:val="6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805 01 05 00 00 00 0000 600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 остатков средств бюджетов       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805 01 05 02 00 00 0000 600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 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34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  средств бюджета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A4116D" w:rsidRPr="0091051D" w:rsidTr="0091051D">
        <w:trPr>
          <w:trHeight w:val="276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A4116D" w:rsidRPr="0091051D" w:rsidTr="0091051D">
        <w:trPr>
          <w:trHeight w:val="576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к отчету об исполнении бюджета Ильичевского сельсовета за первое полугодие 2024 года</w:t>
            </w:r>
          </w:p>
        </w:tc>
      </w:tr>
      <w:tr w:rsidR="00A4116D" w:rsidRPr="0091051D" w:rsidTr="0091051D">
        <w:trPr>
          <w:trHeight w:val="264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68"/>
        </w:trPr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1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численности муниципальных служащих, работников муниципальных учреждений на 01.07.2024г.</w:t>
            </w:r>
          </w:p>
        </w:tc>
      </w:tr>
      <w:tr w:rsidR="00A4116D" w:rsidRPr="0091051D" w:rsidTr="0091051D">
        <w:trPr>
          <w:trHeight w:val="312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68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116D" w:rsidRPr="0091051D" w:rsidTr="0091051D">
        <w:trPr>
          <w:trHeight w:val="9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1051D" w:rsidRDefault="00A4116D" w:rsidP="0091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Численность, </w:t>
            </w:r>
          </w:p>
          <w:p w:rsidR="00A4116D" w:rsidRPr="0091051D" w:rsidRDefault="00A4116D" w:rsidP="0091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Фактические затраты на денежное содержание тыс. руб.</w:t>
            </w:r>
          </w:p>
        </w:tc>
      </w:tr>
      <w:tr w:rsidR="00A4116D" w:rsidRPr="0091051D" w:rsidTr="0091051D">
        <w:trPr>
          <w:trHeight w:val="31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4116D" w:rsidRPr="0091051D" w:rsidTr="0091051D">
        <w:trPr>
          <w:trHeight w:val="9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служащие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728,026  </w:t>
            </w:r>
          </w:p>
        </w:tc>
      </w:tr>
      <w:tr w:rsidR="00A4116D" w:rsidRPr="0091051D" w:rsidTr="0091051D">
        <w:trPr>
          <w:trHeight w:val="31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Специалисты 1 категории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728,026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1 696,524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МКУ "ЦБ и ХО ОМС" Ильичевского сельсовета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1 696,524  </w:t>
            </w:r>
          </w:p>
        </w:tc>
      </w:tr>
      <w:tr w:rsidR="00A4116D" w:rsidRPr="0091051D" w:rsidTr="0091051D">
        <w:trPr>
          <w:trHeight w:val="5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91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16D" w:rsidRPr="0091051D" w:rsidRDefault="00A4116D" w:rsidP="00A4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</w:tbl>
    <w:p w:rsidR="0091051D" w:rsidRDefault="0091051D" w:rsidP="00A4116D">
      <w:pPr>
        <w:rPr>
          <w:rFonts w:ascii="Times New Roman" w:hAnsi="Times New Roman" w:cs="Times New Roman"/>
          <w:sz w:val="16"/>
          <w:szCs w:val="16"/>
        </w:rPr>
      </w:pPr>
    </w:p>
    <w:p w:rsidR="00A4116D" w:rsidRPr="0091051D" w:rsidRDefault="00A4116D" w:rsidP="0091051D">
      <w:pPr>
        <w:rPr>
          <w:rFonts w:ascii="Times New Roman" w:hAnsi="Times New Roman" w:cs="Times New Roman"/>
          <w:sz w:val="16"/>
          <w:szCs w:val="16"/>
        </w:rPr>
      </w:pPr>
    </w:p>
    <w:sectPr w:rsidR="00A4116D" w:rsidRPr="0091051D" w:rsidSect="00A4116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D4" w:rsidRDefault="007154D4" w:rsidP="00A4116D">
      <w:pPr>
        <w:spacing w:after="0" w:line="240" w:lineRule="auto"/>
      </w:pPr>
      <w:r>
        <w:separator/>
      </w:r>
    </w:p>
  </w:endnote>
  <w:endnote w:type="continuationSeparator" w:id="1">
    <w:p w:rsidR="007154D4" w:rsidRDefault="007154D4" w:rsidP="00A4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D4" w:rsidRDefault="007154D4" w:rsidP="00A4116D">
      <w:pPr>
        <w:spacing w:after="0" w:line="240" w:lineRule="auto"/>
      </w:pPr>
      <w:r>
        <w:separator/>
      </w:r>
    </w:p>
  </w:footnote>
  <w:footnote w:type="continuationSeparator" w:id="1">
    <w:p w:rsidR="007154D4" w:rsidRDefault="007154D4" w:rsidP="00A41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16D"/>
    <w:rsid w:val="00037D91"/>
    <w:rsid w:val="000F168E"/>
    <w:rsid w:val="00600E1A"/>
    <w:rsid w:val="007154D4"/>
    <w:rsid w:val="00734F11"/>
    <w:rsid w:val="008E487A"/>
    <w:rsid w:val="0091051D"/>
    <w:rsid w:val="00A4116D"/>
    <w:rsid w:val="00D22DF7"/>
    <w:rsid w:val="00F5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7A"/>
  </w:style>
  <w:style w:type="paragraph" w:styleId="1">
    <w:name w:val="heading 1"/>
    <w:basedOn w:val="a"/>
    <w:next w:val="a"/>
    <w:link w:val="10"/>
    <w:qFormat/>
    <w:rsid w:val="00A411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16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4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16D"/>
  </w:style>
  <w:style w:type="paragraph" w:styleId="a5">
    <w:name w:val="footer"/>
    <w:basedOn w:val="a"/>
    <w:link w:val="a6"/>
    <w:uiPriority w:val="99"/>
    <w:semiHidden/>
    <w:unhideWhenUsed/>
    <w:rsid w:val="00A4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16D"/>
  </w:style>
  <w:style w:type="character" w:styleId="a7">
    <w:name w:val="Hyperlink"/>
    <w:basedOn w:val="a0"/>
    <w:uiPriority w:val="99"/>
    <w:semiHidden/>
    <w:unhideWhenUsed/>
    <w:rsid w:val="00A4116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116D"/>
    <w:rPr>
      <w:color w:val="800080"/>
      <w:u w:val="single"/>
    </w:rPr>
  </w:style>
  <w:style w:type="paragraph" w:customStyle="1" w:styleId="xl66">
    <w:name w:val="xl66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411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41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41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41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411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4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A411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411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41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411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411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A41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41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A41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A41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A41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A41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A41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A41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A41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A41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A41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A41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2024-07-23T02:27:00Z</dcterms:created>
  <dcterms:modified xsi:type="dcterms:W3CDTF">2024-07-23T03:48:00Z</dcterms:modified>
</cp:coreProperties>
</file>