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2F4" w:rsidRPr="00850314" w:rsidRDefault="005522F4" w:rsidP="0070716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314">
        <w:rPr>
          <w:rFonts w:ascii="Times New Roman" w:hAnsi="Times New Roman" w:cs="Times New Roman"/>
          <w:b/>
          <w:sz w:val="24"/>
          <w:szCs w:val="24"/>
        </w:rPr>
        <w:t>ОСНОВНЫЕ ТРЕБОВАНИЯ К ПРОЕКТАМ</w:t>
      </w:r>
    </w:p>
    <w:p w:rsidR="005522F4" w:rsidRPr="00F74191" w:rsidRDefault="005522F4" w:rsidP="00707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191">
        <w:rPr>
          <w:rFonts w:ascii="Times New Roman" w:hAnsi="Times New Roman" w:cs="Times New Roman"/>
          <w:sz w:val="24"/>
          <w:szCs w:val="24"/>
        </w:rPr>
        <w:t>Проекты, подаваемые на Конкурс, предусматривают реализацию в рамках двух направлений:</w:t>
      </w:r>
    </w:p>
    <w:p w:rsidR="005522F4" w:rsidRPr="00F74191" w:rsidRDefault="005522F4" w:rsidP="009A0444">
      <w:pPr>
        <w:numPr>
          <w:ilvl w:val="0"/>
          <w:numId w:val="17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191">
        <w:rPr>
          <w:rFonts w:ascii="Times New Roman" w:hAnsi="Times New Roman" w:cs="Times New Roman"/>
          <w:sz w:val="24"/>
          <w:szCs w:val="24"/>
        </w:rPr>
        <w:t>благоустройство;</w:t>
      </w:r>
    </w:p>
    <w:p w:rsidR="005522F4" w:rsidRPr="00F74191" w:rsidRDefault="005522F4" w:rsidP="009A0444">
      <w:pPr>
        <w:numPr>
          <w:ilvl w:val="0"/>
          <w:numId w:val="17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191">
        <w:rPr>
          <w:rFonts w:ascii="Times New Roman" w:hAnsi="Times New Roman" w:cs="Times New Roman"/>
          <w:sz w:val="24"/>
          <w:szCs w:val="24"/>
        </w:rPr>
        <w:t>экология.</w:t>
      </w:r>
    </w:p>
    <w:p w:rsidR="005522F4" w:rsidRPr="00F74191" w:rsidRDefault="005522F4" w:rsidP="00707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168">
        <w:rPr>
          <w:rFonts w:ascii="Times New Roman" w:hAnsi="Times New Roman" w:cs="Times New Roman"/>
          <w:color w:val="FF0000"/>
          <w:sz w:val="24"/>
          <w:szCs w:val="24"/>
          <w:u w:val="single"/>
        </w:rPr>
        <w:t>«Благоустройство»</w:t>
      </w:r>
      <w:r w:rsidRPr="00F741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74191">
        <w:rPr>
          <w:rFonts w:ascii="Times New Roman" w:hAnsi="Times New Roman" w:cs="Times New Roman"/>
          <w:sz w:val="24"/>
          <w:szCs w:val="24"/>
        </w:rPr>
        <w:t>– проекты, направленные на благоустройство социально-значимых объектов («территорий социальной ответственности») или проекты, направленные на улучшение уличной инфраструктуры:</w:t>
      </w:r>
    </w:p>
    <w:p w:rsidR="005522F4" w:rsidRPr="00F74191" w:rsidRDefault="005522F4" w:rsidP="009A0444">
      <w:pPr>
        <w:pStyle w:val="a3"/>
        <w:numPr>
          <w:ilvl w:val="0"/>
          <w:numId w:val="15"/>
        </w:numPr>
        <w:tabs>
          <w:tab w:val="num" w:pos="1134"/>
        </w:tabs>
        <w:ind w:left="0" w:firstLine="709"/>
        <w:jc w:val="both"/>
      </w:pPr>
      <w:r w:rsidRPr="00F74191">
        <w:t>площади, скверы и парки;</w:t>
      </w:r>
    </w:p>
    <w:p w:rsidR="005522F4" w:rsidRPr="00F74191" w:rsidRDefault="005522F4" w:rsidP="009A0444">
      <w:pPr>
        <w:pStyle w:val="a3"/>
        <w:numPr>
          <w:ilvl w:val="0"/>
          <w:numId w:val="15"/>
        </w:numPr>
        <w:tabs>
          <w:tab w:val="num" w:pos="1134"/>
        </w:tabs>
        <w:ind w:left="0" w:firstLine="709"/>
        <w:jc w:val="both"/>
      </w:pPr>
      <w:r w:rsidRPr="00F74191">
        <w:t>набережные и береговые зоны;</w:t>
      </w:r>
    </w:p>
    <w:p w:rsidR="005522F4" w:rsidRPr="00F74191" w:rsidRDefault="005522F4" w:rsidP="009A0444">
      <w:pPr>
        <w:pStyle w:val="a3"/>
        <w:numPr>
          <w:ilvl w:val="0"/>
          <w:numId w:val="15"/>
        </w:numPr>
        <w:tabs>
          <w:tab w:val="num" w:pos="1134"/>
        </w:tabs>
        <w:ind w:left="0" w:firstLine="709"/>
        <w:jc w:val="both"/>
      </w:pPr>
      <w:r w:rsidRPr="00F74191">
        <w:t>детские городки и спортивные площадки;</w:t>
      </w:r>
    </w:p>
    <w:p w:rsidR="005522F4" w:rsidRPr="00F74191" w:rsidRDefault="005522F4" w:rsidP="009A0444">
      <w:pPr>
        <w:pStyle w:val="a3"/>
        <w:numPr>
          <w:ilvl w:val="0"/>
          <w:numId w:val="15"/>
        </w:numPr>
        <w:tabs>
          <w:tab w:val="num" w:pos="1134"/>
        </w:tabs>
        <w:ind w:left="0" w:firstLine="709"/>
        <w:jc w:val="both"/>
      </w:pPr>
      <w:r w:rsidRPr="00F74191">
        <w:t>территории, закрепленные за молодежными центрами;</w:t>
      </w:r>
    </w:p>
    <w:p w:rsidR="005522F4" w:rsidRPr="00F74191" w:rsidRDefault="005522F4" w:rsidP="009A0444">
      <w:pPr>
        <w:pStyle w:val="a3"/>
        <w:numPr>
          <w:ilvl w:val="0"/>
          <w:numId w:val="15"/>
        </w:numPr>
        <w:tabs>
          <w:tab w:val="num" w:pos="1134"/>
        </w:tabs>
        <w:ind w:left="0" w:firstLine="709"/>
        <w:jc w:val="both"/>
      </w:pPr>
      <w:r w:rsidRPr="00F74191">
        <w:t>территории при учреждениях культуры, здравоохранения, домах-интернатах (престарелых, инвалидов).</w:t>
      </w:r>
    </w:p>
    <w:p w:rsidR="005522F4" w:rsidRPr="00F74191" w:rsidRDefault="005522F4" w:rsidP="009A0444">
      <w:pPr>
        <w:pStyle w:val="a3"/>
        <w:numPr>
          <w:ilvl w:val="0"/>
          <w:numId w:val="16"/>
        </w:numPr>
        <w:tabs>
          <w:tab w:val="num" w:pos="1134"/>
        </w:tabs>
        <w:ind w:left="0" w:firstLine="709"/>
        <w:contextualSpacing/>
        <w:jc w:val="both"/>
      </w:pPr>
      <w:r w:rsidRPr="00F74191">
        <w:t>восстановление изношенной инфраструктуры;</w:t>
      </w:r>
    </w:p>
    <w:p w:rsidR="005522F4" w:rsidRPr="00F74191" w:rsidRDefault="005522F4" w:rsidP="009A0444">
      <w:pPr>
        <w:pStyle w:val="a3"/>
        <w:numPr>
          <w:ilvl w:val="0"/>
          <w:numId w:val="16"/>
        </w:numPr>
        <w:tabs>
          <w:tab w:val="num" w:pos="1134"/>
        </w:tabs>
        <w:ind w:left="0" w:firstLine="709"/>
        <w:contextualSpacing/>
        <w:jc w:val="both"/>
      </w:pPr>
      <w:r w:rsidRPr="00F74191">
        <w:t>создание серии арт-объектов или малых архитектурных форм;</w:t>
      </w:r>
    </w:p>
    <w:p w:rsidR="005522F4" w:rsidRPr="00F74191" w:rsidRDefault="005522F4" w:rsidP="009A0444">
      <w:pPr>
        <w:pStyle w:val="a3"/>
        <w:numPr>
          <w:ilvl w:val="0"/>
          <w:numId w:val="15"/>
        </w:numPr>
        <w:tabs>
          <w:tab w:val="num" w:pos="1134"/>
        </w:tabs>
        <w:ind w:left="0" w:firstLine="709"/>
        <w:jc w:val="both"/>
      </w:pPr>
      <w:r w:rsidRPr="00F74191">
        <w:t xml:space="preserve">иные общественные уличные пространства, не пользующиеся интересом </w:t>
      </w:r>
      <w:r w:rsidRPr="00F74191">
        <w:br/>
        <w:t xml:space="preserve">у жителей в силу неудовлетворительного состояния. </w:t>
      </w:r>
    </w:p>
    <w:p w:rsidR="005522F4" w:rsidRPr="00F74191" w:rsidRDefault="005522F4" w:rsidP="009A0444">
      <w:pPr>
        <w:pStyle w:val="a3"/>
        <w:tabs>
          <w:tab w:val="num" w:pos="1134"/>
        </w:tabs>
        <w:ind w:left="0" w:firstLine="709"/>
        <w:jc w:val="both"/>
      </w:pPr>
      <w:r w:rsidRPr="00F74191">
        <w:t xml:space="preserve">Проекты включают в себя несколько видов работ, направленные на создание благоприятной, безопасной, доступной и комфортной инфраструктуры объекта, </w:t>
      </w:r>
      <w:r w:rsidRPr="00F74191">
        <w:br/>
        <w:t>т.е. поэтапное благоустройство объекта.</w:t>
      </w:r>
    </w:p>
    <w:p w:rsidR="005522F4" w:rsidRPr="00F74191" w:rsidRDefault="005522F4" w:rsidP="009A0444">
      <w:pPr>
        <w:pStyle w:val="a3"/>
        <w:tabs>
          <w:tab w:val="num" w:pos="1134"/>
        </w:tabs>
        <w:ind w:left="0" w:firstLine="709"/>
        <w:jc w:val="both"/>
        <w:rPr>
          <w:b/>
        </w:rPr>
      </w:pPr>
      <w:r w:rsidRPr="00F74191">
        <w:rPr>
          <w:b/>
        </w:rPr>
        <w:t>«Территорией социальной ответственности» является локальное общественное уличное пространство. Населенный пункт в целом не может являться территорией социальной ответственности.</w:t>
      </w:r>
    </w:p>
    <w:p w:rsidR="00707168" w:rsidRPr="00707168" w:rsidRDefault="00707168" w:rsidP="0070716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2F4" w:rsidRPr="00707168" w:rsidRDefault="005522F4" w:rsidP="00707168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168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«Экология» – </w:t>
      </w:r>
      <w:r w:rsidRPr="00707168">
        <w:rPr>
          <w:rFonts w:ascii="Times New Roman" w:eastAsia="Times New Roman" w:hAnsi="Times New Roman" w:cs="Times New Roman"/>
          <w:sz w:val="24"/>
          <w:szCs w:val="24"/>
        </w:rPr>
        <w:t>проекты, направленные на поддержание и улучшение экологической обстановки, на разных объектах муниципального образования</w:t>
      </w:r>
      <w:r w:rsidR="001D1E33" w:rsidRPr="00707168">
        <w:rPr>
          <w:rFonts w:ascii="Times New Roman" w:eastAsia="Times New Roman" w:hAnsi="Times New Roman" w:cs="Times New Roman"/>
          <w:sz w:val="24"/>
          <w:szCs w:val="24"/>
        </w:rPr>
        <w:t xml:space="preserve"> или округа Красноярского края</w:t>
      </w:r>
      <w:r w:rsidRPr="00707168">
        <w:rPr>
          <w:rFonts w:ascii="Times New Roman" w:eastAsia="Times New Roman" w:hAnsi="Times New Roman" w:cs="Times New Roman"/>
          <w:sz w:val="24"/>
          <w:szCs w:val="24"/>
        </w:rPr>
        <w:t>. В рамках таких проектов может осуществляться следующая деятельность:</w:t>
      </w:r>
    </w:p>
    <w:p w:rsidR="005522F4" w:rsidRPr="00F74191" w:rsidRDefault="005522F4" w:rsidP="009A0444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jc w:val="both"/>
      </w:pPr>
      <w:r w:rsidRPr="00F74191">
        <w:t xml:space="preserve">озеленение, высадка деревьев и кустарников, устройство цветников </w:t>
      </w:r>
      <w:r w:rsidRPr="00F74191">
        <w:br/>
        <w:t xml:space="preserve">и клумб; </w:t>
      </w:r>
    </w:p>
    <w:p w:rsidR="005522F4" w:rsidRPr="00F74191" w:rsidRDefault="005522F4" w:rsidP="009A0444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jc w:val="both"/>
      </w:pPr>
      <w:r w:rsidRPr="00F74191">
        <w:t>обустройство экологических троп;</w:t>
      </w:r>
    </w:p>
    <w:p w:rsidR="005522F4" w:rsidRPr="00F74191" w:rsidRDefault="005522F4" w:rsidP="009A0444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</w:pPr>
      <w:r w:rsidRPr="00F74191">
        <w:t xml:space="preserve">проведение экологических акций, уборка бытового мусора, в т.ч. </w:t>
      </w:r>
      <w:r w:rsidRPr="00F74191">
        <w:br/>
        <w:t>с организацией раздельного сбора твердых бытовых отходов;</w:t>
      </w:r>
    </w:p>
    <w:p w:rsidR="005522F4" w:rsidRPr="00F74191" w:rsidRDefault="005522F4" w:rsidP="009A0444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</w:pPr>
      <w:r w:rsidRPr="00F74191">
        <w:t>очистка территории от бытового мусора;</w:t>
      </w:r>
    </w:p>
    <w:p w:rsidR="005522F4" w:rsidRPr="00F74191" w:rsidRDefault="005522F4" w:rsidP="009A0444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</w:pPr>
      <w:r w:rsidRPr="00F74191">
        <w:t>иная деятельность, не противоречащая допустимому перечню видов деятельности для несовершеннолетних граждан.</w:t>
      </w:r>
    </w:p>
    <w:p w:rsidR="007B6E2A" w:rsidRDefault="00707168" w:rsidP="00707168">
      <w:pPr>
        <w:pStyle w:val="2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7B6E2A">
        <w:rPr>
          <w:rFonts w:ascii="Times New Roman" w:hAnsi="Times New Roman" w:cs="Times New Roman"/>
          <w:color w:val="auto"/>
          <w:sz w:val="24"/>
          <w:szCs w:val="24"/>
        </w:rPr>
        <w:t>Проекты по направлению «Благоустройство» могут включать в себя виды работ из направления «Экология».</w:t>
      </w:r>
    </w:p>
    <w:p w:rsidR="009D7813" w:rsidRPr="00954183" w:rsidRDefault="00707168" w:rsidP="00707168">
      <w:pPr>
        <w:pStyle w:val="2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5522F4" w:rsidRPr="00954183">
        <w:rPr>
          <w:rFonts w:ascii="Times New Roman" w:hAnsi="Times New Roman" w:cs="Times New Roman"/>
          <w:b/>
          <w:color w:val="FF0000"/>
          <w:sz w:val="24"/>
          <w:szCs w:val="24"/>
        </w:rPr>
        <w:t>Не поддерживаются</w:t>
      </w:r>
      <w:r w:rsidR="005522F4" w:rsidRPr="0095418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проекты, направленные на поддержку и/или участие </w:t>
      </w:r>
      <w:r w:rsidR="005522F4" w:rsidRPr="00954183">
        <w:rPr>
          <w:rFonts w:ascii="Times New Roman" w:hAnsi="Times New Roman" w:cs="Times New Roman"/>
          <w:b/>
          <w:color w:val="auto"/>
          <w:sz w:val="24"/>
          <w:szCs w:val="24"/>
        </w:rPr>
        <w:br/>
        <w:t xml:space="preserve">в избирательных кампаниях, на достижение политических, религиозных целей и иные работы, на которых запрещается применение труда лиц в возрасте до 18 лет </w:t>
      </w:r>
      <w:r w:rsidR="005522F4" w:rsidRPr="00954183">
        <w:rPr>
          <w:rFonts w:ascii="Times New Roman" w:hAnsi="Times New Roman" w:cs="Times New Roman"/>
          <w:b/>
          <w:color w:val="auto"/>
          <w:sz w:val="24"/>
          <w:szCs w:val="24"/>
        </w:rPr>
        <w:br/>
        <w:t>в соответствии с действующим законодательством.</w:t>
      </w:r>
    </w:p>
    <w:p w:rsidR="009D7813" w:rsidRPr="00954183" w:rsidRDefault="00707168" w:rsidP="00707168">
      <w:pPr>
        <w:pStyle w:val="2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54183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5522F4" w:rsidRPr="00954183">
        <w:rPr>
          <w:rFonts w:ascii="Times New Roman" w:hAnsi="Times New Roman" w:cs="Times New Roman"/>
          <w:b/>
          <w:color w:val="FF0000"/>
          <w:sz w:val="24"/>
          <w:szCs w:val="24"/>
        </w:rPr>
        <w:t>Не поддерживаются</w:t>
      </w:r>
      <w:r w:rsidR="005522F4" w:rsidRPr="0095418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проекты, направленные на осуществление работ по развитию уличной инфраструктуры на территориях образовательных учреждений</w:t>
      </w:r>
      <w:r w:rsidR="007B6E2A" w:rsidRPr="00954183">
        <w:rPr>
          <w:rFonts w:ascii="Times New Roman" w:hAnsi="Times New Roman" w:cs="Times New Roman"/>
          <w:b/>
          <w:color w:val="auto"/>
          <w:sz w:val="24"/>
          <w:szCs w:val="24"/>
        </w:rPr>
        <w:t>;</w:t>
      </w:r>
      <w:r w:rsidRPr="0095418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7B6E2A" w:rsidRPr="00954183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реставрация </w:t>
      </w:r>
      <w:r w:rsidR="005522F4" w:rsidRPr="00954183">
        <w:rPr>
          <w:rFonts w:ascii="Times New Roman" w:hAnsi="Times New Roman" w:cs="Times New Roman"/>
          <w:b/>
          <w:color w:val="auto"/>
          <w:sz w:val="24"/>
          <w:szCs w:val="24"/>
        </w:rPr>
        <w:t>памятников ВОВ</w:t>
      </w:r>
      <w:r w:rsidR="007B6E2A" w:rsidRPr="0095418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</w:t>
      </w:r>
      <w:r w:rsidR="005522F4" w:rsidRPr="0095418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мемориалов ВОВ и мест захоронений.</w:t>
      </w:r>
    </w:p>
    <w:p w:rsidR="005522F4" w:rsidRPr="00954183" w:rsidRDefault="00707168" w:rsidP="00707168">
      <w:pPr>
        <w:pStyle w:val="2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54183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ab/>
      </w:r>
      <w:r w:rsidR="005522F4" w:rsidRPr="00954183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Рабочее место создается сроком на 10 (десять) рабочих дней. Организатор имеет право изменять количество рабочих дней, в связи с принятыми изменениями </w:t>
      </w:r>
      <w:r w:rsidR="005522F4" w:rsidRPr="00954183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br/>
        <w:t>в трудовом законодательстве на федеральном и краевом уровне.</w:t>
      </w:r>
    </w:p>
    <w:p w:rsidR="009D7813" w:rsidRDefault="009D7813" w:rsidP="007A779E">
      <w:pPr>
        <w:tabs>
          <w:tab w:val="left" w:pos="6467"/>
        </w:tabs>
        <w:spacing w:after="0" w:line="240" w:lineRule="auto"/>
        <w:ind w:right="-23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54183"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p w:rsidR="00954183" w:rsidRDefault="00954183" w:rsidP="007A779E">
      <w:pPr>
        <w:tabs>
          <w:tab w:val="left" w:pos="6467"/>
        </w:tabs>
        <w:spacing w:after="0" w:line="240" w:lineRule="auto"/>
        <w:ind w:right="-23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3DC0" w:rsidRDefault="00954183" w:rsidP="00954183">
      <w:pPr>
        <w:pStyle w:val="a3"/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40"/>
          <w:szCs w:val="40"/>
        </w:rPr>
      </w:pPr>
      <w:r w:rsidRPr="00954183">
        <w:rPr>
          <w:sz w:val="40"/>
          <w:szCs w:val="40"/>
        </w:rPr>
        <w:t xml:space="preserve">Все документы (справка об отсутствии двойного финансирования, письма поддержки не менее 3 шт) оформляются шрифтом </w:t>
      </w:r>
      <w:r w:rsidRPr="00954183">
        <w:rPr>
          <w:sz w:val="40"/>
          <w:szCs w:val="40"/>
          <w:lang w:val="en-US"/>
        </w:rPr>
        <w:t>TimesNewRoman</w:t>
      </w:r>
      <w:r w:rsidRPr="00954183">
        <w:rPr>
          <w:sz w:val="40"/>
          <w:szCs w:val="40"/>
        </w:rPr>
        <w:t xml:space="preserve"> 12 кегелем, с отступом первой строки на +1, выравниванием текса по ширине и одинарным интервалом строк</w:t>
      </w:r>
      <w:r w:rsidR="00725F5F">
        <w:rPr>
          <w:sz w:val="40"/>
          <w:szCs w:val="40"/>
        </w:rPr>
        <w:t>.</w:t>
      </w:r>
    </w:p>
    <w:p w:rsidR="000C3DC0" w:rsidRPr="00F76665" w:rsidRDefault="00F76665" w:rsidP="00954183">
      <w:pPr>
        <w:pStyle w:val="a3"/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40"/>
          <w:szCs w:val="40"/>
        </w:rPr>
      </w:pPr>
      <w:r w:rsidRPr="00F76665">
        <w:rPr>
          <w:sz w:val="40"/>
          <w:szCs w:val="40"/>
        </w:rPr>
        <w:t xml:space="preserve">ОБЯЗАТЕЛЬНА </w:t>
      </w:r>
      <w:r w:rsidRPr="00F76665">
        <w:rPr>
          <w:color w:val="FF0000"/>
          <w:sz w:val="40"/>
          <w:szCs w:val="40"/>
        </w:rPr>
        <w:t>ПЕЧАТЬ И ПОДПИСЬ</w:t>
      </w:r>
      <w:r w:rsidRPr="00F76665">
        <w:rPr>
          <w:sz w:val="40"/>
          <w:szCs w:val="40"/>
        </w:rPr>
        <w:t xml:space="preserve"> НА </w:t>
      </w:r>
    </w:p>
    <w:p w:rsidR="000C3DC0" w:rsidRPr="00F76665" w:rsidRDefault="00F76665" w:rsidP="00954183">
      <w:pPr>
        <w:pStyle w:val="a3"/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40"/>
          <w:szCs w:val="40"/>
        </w:rPr>
      </w:pPr>
      <w:r w:rsidRPr="00F76665">
        <w:rPr>
          <w:sz w:val="40"/>
          <w:szCs w:val="40"/>
        </w:rPr>
        <w:t xml:space="preserve">- ПАСПОРТЕ ПРОЕКТА; </w:t>
      </w:r>
    </w:p>
    <w:p w:rsidR="000C3DC0" w:rsidRPr="00F76665" w:rsidRDefault="00F76665" w:rsidP="00954183">
      <w:pPr>
        <w:pStyle w:val="a3"/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40"/>
          <w:szCs w:val="40"/>
        </w:rPr>
      </w:pPr>
      <w:r w:rsidRPr="00F76665">
        <w:rPr>
          <w:sz w:val="40"/>
          <w:szCs w:val="40"/>
        </w:rPr>
        <w:t>- СПРАВКЕ ОБ ОТСУТСТВИИ ДВОЙНОГО ФИНАНСИРОВАНИЯ;</w:t>
      </w:r>
    </w:p>
    <w:p w:rsidR="000C3DC0" w:rsidRPr="00F76665" w:rsidRDefault="00F76665" w:rsidP="000C3DC0">
      <w:pPr>
        <w:pStyle w:val="a3"/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40"/>
          <w:szCs w:val="40"/>
        </w:rPr>
      </w:pPr>
      <w:r w:rsidRPr="00F76665">
        <w:rPr>
          <w:sz w:val="40"/>
          <w:szCs w:val="40"/>
        </w:rPr>
        <w:t xml:space="preserve">- ПИСЬМАХ ПОДДЕРЖКИ.  </w:t>
      </w:r>
    </w:p>
    <w:p w:rsidR="00954183" w:rsidRPr="00954183" w:rsidRDefault="00954183" w:rsidP="00954183">
      <w:pPr>
        <w:pStyle w:val="a3"/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40"/>
          <w:szCs w:val="40"/>
        </w:rPr>
      </w:pPr>
      <w:r w:rsidRPr="00954183">
        <w:rPr>
          <w:sz w:val="40"/>
          <w:szCs w:val="40"/>
        </w:rPr>
        <w:t xml:space="preserve">Каждый проект с относящейся к нему документацией должен </w:t>
      </w:r>
      <w:r w:rsidR="00725F5F">
        <w:rPr>
          <w:sz w:val="40"/>
          <w:szCs w:val="40"/>
        </w:rPr>
        <w:t>располагаться в отдельной папке</w:t>
      </w:r>
      <w:r w:rsidR="00470C99">
        <w:rPr>
          <w:sz w:val="40"/>
          <w:szCs w:val="40"/>
        </w:rPr>
        <w:t>.</w:t>
      </w:r>
    </w:p>
    <w:p w:rsidR="00954183" w:rsidRPr="00954183" w:rsidRDefault="00954183" w:rsidP="00954183">
      <w:pPr>
        <w:spacing w:line="360" w:lineRule="auto"/>
        <w:rPr>
          <w:sz w:val="40"/>
          <w:szCs w:val="40"/>
        </w:rPr>
      </w:pPr>
    </w:p>
    <w:p w:rsidR="00954183" w:rsidRPr="00954183" w:rsidRDefault="00954183" w:rsidP="007A779E">
      <w:pPr>
        <w:tabs>
          <w:tab w:val="left" w:pos="6467"/>
        </w:tabs>
        <w:spacing w:after="0" w:line="240" w:lineRule="auto"/>
        <w:ind w:right="-2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7813" w:rsidRPr="009D7813" w:rsidRDefault="009D7813" w:rsidP="009D7813">
      <w:pPr>
        <w:tabs>
          <w:tab w:val="num" w:pos="284"/>
        </w:tabs>
        <w:spacing w:after="0" w:line="240" w:lineRule="auto"/>
        <w:ind w:left="7088"/>
        <w:rPr>
          <w:rFonts w:ascii="Times New Roman" w:eastAsia="Times New Roman" w:hAnsi="Times New Roman" w:cs="Times New Roman"/>
          <w:sz w:val="20"/>
          <w:szCs w:val="20"/>
        </w:rPr>
      </w:pPr>
    </w:p>
    <w:p w:rsidR="00A64B7D" w:rsidRDefault="00A64B7D"/>
    <w:p w:rsidR="00A64B7D" w:rsidRDefault="00A64B7D"/>
    <w:p w:rsidR="00A64B7D" w:rsidRDefault="00A64B7D"/>
    <w:p w:rsidR="00A64B7D" w:rsidRDefault="00A64B7D"/>
    <w:p w:rsidR="00A64B7D" w:rsidRDefault="00A64B7D"/>
    <w:p w:rsidR="00A64B7D" w:rsidRDefault="00A64B7D"/>
    <w:sectPr w:rsidR="00A64B7D" w:rsidSect="004727D8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019" w:rsidRDefault="00FA5019" w:rsidP="005522F4">
      <w:pPr>
        <w:spacing w:after="0" w:line="240" w:lineRule="auto"/>
      </w:pPr>
      <w:r>
        <w:separator/>
      </w:r>
    </w:p>
  </w:endnote>
  <w:endnote w:type="continuationSeparator" w:id="1">
    <w:p w:rsidR="00FA5019" w:rsidRDefault="00FA5019" w:rsidP="00552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Bold Italic">
    <w:altName w:val="Times New Roman"/>
    <w:charset w:val="00"/>
    <w:family w:val="auto"/>
    <w:pitch w:val="variable"/>
    <w:sig w:usb0="00000000" w:usb1="00007843" w:usb2="00000001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07A" w:rsidRDefault="009518CE" w:rsidP="009D781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C607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C607A" w:rsidRDefault="00AC607A" w:rsidP="009D781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5073591"/>
      <w:docPartObj>
        <w:docPartGallery w:val="Page Numbers (Bottom of Page)"/>
        <w:docPartUnique/>
      </w:docPartObj>
    </w:sdtPr>
    <w:sdtContent>
      <w:p w:rsidR="00AC607A" w:rsidRDefault="009518CE">
        <w:pPr>
          <w:pStyle w:val="a9"/>
          <w:jc w:val="center"/>
        </w:pPr>
        <w:r>
          <w:fldChar w:fldCharType="begin"/>
        </w:r>
        <w:r w:rsidR="00AC607A">
          <w:instrText>PAGE   \* MERGEFORMAT</w:instrText>
        </w:r>
        <w:r>
          <w:fldChar w:fldCharType="separate"/>
        </w:r>
        <w:r w:rsidR="00F76665">
          <w:rPr>
            <w:noProof/>
          </w:rPr>
          <w:t>2</w:t>
        </w:r>
        <w:r>
          <w:fldChar w:fldCharType="end"/>
        </w:r>
      </w:p>
    </w:sdtContent>
  </w:sdt>
  <w:p w:rsidR="00AC607A" w:rsidRDefault="00AC607A" w:rsidP="009D781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019" w:rsidRDefault="00FA5019" w:rsidP="005522F4">
      <w:pPr>
        <w:spacing w:after="0" w:line="240" w:lineRule="auto"/>
      </w:pPr>
      <w:r>
        <w:separator/>
      </w:r>
    </w:p>
  </w:footnote>
  <w:footnote w:type="continuationSeparator" w:id="1">
    <w:p w:rsidR="00FA5019" w:rsidRDefault="00FA5019" w:rsidP="00552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07A" w:rsidRDefault="00AC607A" w:rsidP="00FC0276">
    <w:pPr>
      <w:pStyle w:val="af"/>
    </w:pPr>
  </w:p>
  <w:p w:rsidR="00AC607A" w:rsidRDefault="00AC607A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A105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112C3D"/>
    <w:multiLevelType w:val="multilevel"/>
    <w:tmpl w:val="F2346C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08015182"/>
    <w:multiLevelType w:val="hybridMultilevel"/>
    <w:tmpl w:val="4BCC58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A237C6"/>
    <w:multiLevelType w:val="hybridMultilevel"/>
    <w:tmpl w:val="E970162C"/>
    <w:lvl w:ilvl="0" w:tplc="3302486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D1024"/>
    <w:multiLevelType w:val="hybridMultilevel"/>
    <w:tmpl w:val="EEC81D90"/>
    <w:lvl w:ilvl="0" w:tplc="A442EC7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51DEB"/>
    <w:multiLevelType w:val="multilevel"/>
    <w:tmpl w:val="4BC4307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6FD1BD9"/>
    <w:multiLevelType w:val="hybridMultilevel"/>
    <w:tmpl w:val="02AE13E8"/>
    <w:lvl w:ilvl="0" w:tplc="F702C36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8C8727C"/>
    <w:multiLevelType w:val="multilevel"/>
    <w:tmpl w:val="7EF87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A81795B"/>
    <w:multiLevelType w:val="multilevel"/>
    <w:tmpl w:val="D32005F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203E1774"/>
    <w:multiLevelType w:val="hybridMultilevel"/>
    <w:tmpl w:val="3564A0A0"/>
    <w:lvl w:ilvl="0" w:tplc="29AE3CA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E76F1"/>
    <w:multiLevelType w:val="multilevel"/>
    <w:tmpl w:val="5B7C0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1">
    <w:nsid w:val="2C294CBD"/>
    <w:multiLevelType w:val="multilevel"/>
    <w:tmpl w:val="690438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2">
    <w:nsid w:val="2E290F0B"/>
    <w:multiLevelType w:val="hybridMultilevel"/>
    <w:tmpl w:val="B07E8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347185"/>
    <w:multiLevelType w:val="hybridMultilevel"/>
    <w:tmpl w:val="BBF4FA28"/>
    <w:lvl w:ilvl="0" w:tplc="59B043C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293CDC"/>
    <w:multiLevelType w:val="hybridMultilevel"/>
    <w:tmpl w:val="FE602C48"/>
    <w:lvl w:ilvl="0" w:tplc="F702C3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C1249E7"/>
    <w:multiLevelType w:val="hybridMultilevel"/>
    <w:tmpl w:val="DE6444D4"/>
    <w:lvl w:ilvl="0" w:tplc="8626C3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31732C"/>
    <w:multiLevelType w:val="hybridMultilevel"/>
    <w:tmpl w:val="5AD868AE"/>
    <w:lvl w:ilvl="0" w:tplc="F702C3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D897672"/>
    <w:multiLevelType w:val="multilevel"/>
    <w:tmpl w:val="8DF2282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11E5E7C"/>
    <w:multiLevelType w:val="hybridMultilevel"/>
    <w:tmpl w:val="15EEB628"/>
    <w:lvl w:ilvl="0" w:tplc="F702C360">
      <w:start w:val="1"/>
      <w:numFmt w:val="bullet"/>
      <w:lvlText w:val="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9">
    <w:nsid w:val="44564AAE"/>
    <w:multiLevelType w:val="hybridMultilevel"/>
    <w:tmpl w:val="57941A88"/>
    <w:lvl w:ilvl="0" w:tplc="8626C3CA">
      <w:start w:val="1"/>
      <w:numFmt w:val="bullet"/>
      <w:lvlText w:val=""/>
      <w:lvlJc w:val="left"/>
      <w:pPr>
        <w:ind w:left="3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87" w:hanging="360"/>
      </w:pPr>
      <w:rPr>
        <w:rFonts w:ascii="Wingdings" w:hAnsi="Wingdings" w:hint="default"/>
      </w:rPr>
    </w:lvl>
  </w:abstractNum>
  <w:abstractNum w:abstractNumId="20">
    <w:nsid w:val="45273252"/>
    <w:multiLevelType w:val="hybridMultilevel"/>
    <w:tmpl w:val="38BAB15E"/>
    <w:lvl w:ilvl="0" w:tplc="B5261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A8B218">
      <w:numFmt w:val="none"/>
      <w:lvlText w:val=""/>
      <w:lvlJc w:val="left"/>
      <w:pPr>
        <w:tabs>
          <w:tab w:val="num" w:pos="360"/>
        </w:tabs>
      </w:pPr>
    </w:lvl>
    <w:lvl w:ilvl="2" w:tplc="C534CF62">
      <w:numFmt w:val="none"/>
      <w:lvlText w:val=""/>
      <w:lvlJc w:val="left"/>
      <w:pPr>
        <w:tabs>
          <w:tab w:val="num" w:pos="360"/>
        </w:tabs>
      </w:pPr>
    </w:lvl>
    <w:lvl w:ilvl="3" w:tplc="694C05F4">
      <w:numFmt w:val="none"/>
      <w:lvlText w:val=""/>
      <w:lvlJc w:val="left"/>
      <w:pPr>
        <w:tabs>
          <w:tab w:val="num" w:pos="360"/>
        </w:tabs>
      </w:pPr>
    </w:lvl>
    <w:lvl w:ilvl="4" w:tplc="AC420CFC">
      <w:numFmt w:val="none"/>
      <w:lvlText w:val=""/>
      <w:lvlJc w:val="left"/>
      <w:pPr>
        <w:tabs>
          <w:tab w:val="num" w:pos="360"/>
        </w:tabs>
      </w:pPr>
    </w:lvl>
    <w:lvl w:ilvl="5" w:tplc="96CC99B4">
      <w:numFmt w:val="none"/>
      <w:lvlText w:val=""/>
      <w:lvlJc w:val="left"/>
      <w:pPr>
        <w:tabs>
          <w:tab w:val="num" w:pos="360"/>
        </w:tabs>
      </w:pPr>
    </w:lvl>
    <w:lvl w:ilvl="6" w:tplc="30A22DA4">
      <w:numFmt w:val="none"/>
      <w:lvlText w:val=""/>
      <w:lvlJc w:val="left"/>
      <w:pPr>
        <w:tabs>
          <w:tab w:val="num" w:pos="360"/>
        </w:tabs>
      </w:pPr>
    </w:lvl>
    <w:lvl w:ilvl="7" w:tplc="43B4C050">
      <w:numFmt w:val="none"/>
      <w:lvlText w:val=""/>
      <w:lvlJc w:val="left"/>
      <w:pPr>
        <w:tabs>
          <w:tab w:val="num" w:pos="360"/>
        </w:tabs>
      </w:pPr>
    </w:lvl>
    <w:lvl w:ilvl="8" w:tplc="2EFE4CF8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62E10E3"/>
    <w:multiLevelType w:val="hybridMultilevel"/>
    <w:tmpl w:val="ED78AB98"/>
    <w:lvl w:ilvl="0" w:tplc="F702C360">
      <w:start w:val="1"/>
      <w:numFmt w:val="bullet"/>
      <w:lvlText w:val=""/>
      <w:lvlJc w:val="left"/>
      <w:pPr>
        <w:ind w:left="1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22">
    <w:nsid w:val="492C58D8"/>
    <w:multiLevelType w:val="hybridMultilevel"/>
    <w:tmpl w:val="1FC40742"/>
    <w:lvl w:ilvl="0" w:tplc="B5261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02C36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C534CF62">
      <w:numFmt w:val="none"/>
      <w:lvlText w:val=""/>
      <w:lvlJc w:val="left"/>
      <w:pPr>
        <w:tabs>
          <w:tab w:val="num" w:pos="360"/>
        </w:tabs>
      </w:pPr>
    </w:lvl>
    <w:lvl w:ilvl="3" w:tplc="694C05F4">
      <w:numFmt w:val="none"/>
      <w:lvlText w:val=""/>
      <w:lvlJc w:val="left"/>
      <w:pPr>
        <w:tabs>
          <w:tab w:val="num" w:pos="360"/>
        </w:tabs>
      </w:pPr>
    </w:lvl>
    <w:lvl w:ilvl="4" w:tplc="AC420CFC">
      <w:numFmt w:val="none"/>
      <w:lvlText w:val=""/>
      <w:lvlJc w:val="left"/>
      <w:pPr>
        <w:tabs>
          <w:tab w:val="num" w:pos="360"/>
        </w:tabs>
      </w:pPr>
    </w:lvl>
    <w:lvl w:ilvl="5" w:tplc="96CC99B4">
      <w:numFmt w:val="none"/>
      <w:lvlText w:val=""/>
      <w:lvlJc w:val="left"/>
      <w:pPr>
        <w:tabs>
          <w:tab w:val="num" w:pos="360"/>
        </w:tabs>
      </w:pPr>
    </w:lvl>
    <w:lvl w:ilvl="6" w:tplc="30A22DA4">
      <w:numFmt w:val="none"/>
      <w:lvlText w:val=""/>
      <w:lvlJc w:val="left"/>
      <w:pPr>
        <w:tabs>
          <w:tab w:val="num" w:pos="360"/>
        </w:tabs>
      </w:pPr>
    </w:lvl>
    <w:lvl w:ilvl="7" w:tplc="43B4C050">
      <w:numFmt w:val="none"/>
      <w:lvlText w:val=""/>
      <w:lvlJc w:val="left"/>
      <w:pPr>
        <w:tabs>
          <w:tab w:val="num" w:pos="360"/>
        </w:tabs>
      </w:pPr>
    </w:lvl>
    <w:lvl w:ilvl="8" w:tplc="2EFE4CF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76E6654"/>
    <w:multiLevelType w:val="hybridMultilevel"/>
    <w:tmpl w:val="9F0C1E5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592D6607"/>
    <w:multiLevelType w:val="hybridMultilevel"/>
    <w:tmpl w:val="D9F069A2"/>
    <w:lvl w:ilvl="0" w:tplc="8626C3CA">
      <w:start w:val="1"/>
      <w:numFmt w:val="bullet"/>
      <w:lvlText w:val="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5">
    <w:nsid w:val="5D636E3A"/>
    <w:multiLevelType w:val="hybridMultilevel"/>
    <w:tmpl w:val="D172BCAA"/>
    <w:lvl w:ilvl="0" w:tplc="0419000F">
      <w:start w:val="1"/>
      <w:numFmt w:val="decimal"/>
      <w:lvlText w:val="%1."/>
      <w:lvlJc w:val="left"/>
      <w:pPr>
        <w:ind w:left="3229" w:hanging="360"/>
      </w:pPr>
    </w:lvl>
    <w:lvl w:ilvl="1" w:tplc="04190019" w:tentative="1">
      <w:start w:val="1"/>
      <w:numFmt w:val="lowerLetter"/>
      <w:lvlText w:val="%2."/>
      <w:lvlJc w:val="left"/>
      <w:pPr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ind w:left="4669" w:hanging="180"/>
      </w:pPr>
    </w:lvl>
    <w:lvl w:ilvl="3" w:tplc="0419000F" w:tentative="1">
      <w:start w:val="1"/>
      <w:numFmt w:val="decimal"/>
      <w:lvlText w:val="%4."/>
      <w:lvlJc w:val="left"/>
      <w:pPr>
        <w:ind w:left="5389" w:hanging="360"/>
      </w:pPr>
    </w:lvl>
    <w:lvl w:ilvl="4" w:tplc="04190019" w:tentative="1">
      <w:start w:val="1"/>
      <w:numFmt w:val="lowerLetter"/>
      <w:lvlText w:val="%5."/>
      <w:lvlJc w:val="left"/>
      <w:pPr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26">
    <w:nsid w:val="62FA60AB"/>
    <w:multiLevelType w:val="multilevel"/>
    <w:tmpl w:val="ACCEDF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640C70E3"/>
    <w:multiLevelType w:val="multilevel"/>
    <w:tmpl w:val="1046CE1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67B37861"/>
    <w:multiLevelType w:val="hybridMultilevel"/>
    <w:tmpl w:val="E15AEAF2"/>
    <w:lvl w:ilvl="0" w:tplc="8626C3CA">
      <w:start w:val="1"/>
      <w:numFmt w:val="bullet"/>
      <w:lvlText w:val=""/>
      <w:lvlJc w:val="left"/>
      <w:pPr>
        <w:ind w:left="3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87" w:hanging="360"/>
      </w:pPr>
      <w:rPr>
        <w:rFonts w:ascii="Wingdings" w:hAnsi="Wingdings" w:hint="default"/>
      </w:rPr>
    </w:lvl>
  </w:abstractNum>
  <w:abstractNum w:abstractNumId="29">
    <w:nsid w:val="683C0AF3"/>
    <w:multiLevelType w:val="hybridMultilevel"/>
    <w:tmpl w:val="EA58BDAA"/>
    <w:lvl w:ilvl="0" w:tplc="29B687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ACA2289"/>
    <w:multiLevelType w:val="hybridMultilevel"/>
    <w:tmpl w:val="52748B10"/>
    <w:lvl w:ilvl="0" w:tplc="F702C3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05269D"/>
    <w:multiLevelType w:val="hybridMultilevel"/>
    <w:tmpl w:val="8488DB00"/>
    <w:lvl w:ilvl="0" w:tplc="54E40256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C66B71"/>
    <w:multiLevelType w:val="multilevel"/>
    <w:tmpl w:val="5360E9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7B9C7301"/>
    <w:multiLevelType w:val="multilevel"/>
    <w:tmpl w:val="440C14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20"/>
  </w:num>
  <w:num w:numId="2">
    <w:abstractNumId w:val="10"/>
  </w:num>
  <w:num w:numId="3">
    <w:abstractNumId w:val="22"/>
  </w:num>
  <w:num w:numId="4">
    <w:abstractNumId w:val="17"/>
  </w:num>
  <w:num w:numId="5">
    <w:abstractNumId w:val="21"/>
  </w:num>
  <w:num w:numId="6">
    <w:abstractNumId w:val="3"/>
  </w:num>
  <w:num w:numId="7">
    <w:abstractNumId w:val="32"/>
  </w:num>
  <w:num w:numId="8">
    <w:abstractNumId w:val="8"/>
  </w:num>
  <w:num w:numId="9">
    <w:abstractNumId w:val="13"/>
  </w:num>
  <w:num w:numId="10">
    <w:abstractNumId w:val="28"/>
  </w:num>
  <w:num w:numId="11">
    <w:abstractNumId w:val="19"/>
  </w:num>
  <w:num w:numId="12">
    <w:abstractNumId w:val="5"/>
  </w:num>
  <w:num w:numId="13">
    <w:abstractNumId w:val="11"/>
  </w:num>
  <w:num w:numId="14">
    <w:abstractNumId w:val="1"/>
  </w:num>
  <w:num w:numId="15">
    <w:abstractNumId w:val="24"/>
  </w:num>
  <w:num w:numId="16">
    <w:abstractNumId w:val="6"/>
  </w:num>
  <w:num w:numId="17">
    <w:abstractNumId w:val="14"/>
  </w:num>
  <w:num w:numId="18">
    <w:abstractNumId w:val="4"/>
  </w:num>
  <w:num w:numId="19">
    <w:abstractNumId w:val="16"/>
  </w:num>
  <w:num w:numId="20">
    <w:abstractNumId w:val="33"/>
  </w:num>
  <w:num w:numId="21">
    <w:abstractNumId w:val="12"/>
  </w:num>
  <w:num w:numId="22">
    <w:abstractNumId w:val="27"/>
  </w:num>
  <w:num w:numId="23">
    <w:abstractNumId w:val="7"/>
  </w:num>
  <w:num w:numId="24">
    <w:abstractNumId w:val="31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30"/>
  </w:num>
  <w:num w:numId="33">
    <w:abstractNumId w:val="18"/>
  </w:num>
  <w:num w:numId="34">
    <w:abstractNumId w:val="2"/>
  </w:num>
  <w:num w:numId="35">
    <w:abstractNumId w:val="25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60A"/>
    <w:rsid w:val="00004F87"/>
    <w:rsid w:val="00051397"/>
    <w:rsid w:val="000A0856"/>
    <w:rsid w:val="000A3070"/>
    <w:rsid w:val="000B10D0"/>
    <w:rsid w:val="000C3DC0"/>
    <w:rsid w:val="000D2917"/>
    <w:rsid w:val="00103605"/>
    <w:rsid w:val="00113F8A"/>
    <w:rsid w:val="00122DF0"/>
    <w:rsid w:val="00146BFF"/>
    <w:rsid w:val="00154C52"/>
    <w:rsid w:val="001717E2"/>
    <w:rsid w:val="00174EF0"/>
    <w:rsid w:val="00192108"/>
    <w:rsid w:val="001A20FB"/>
    <w:rsid w:val="001C0974"/>
    <w:rsid w:val="001D0338"/>
    <w:rsid w:val="001D1E33"/>
    <w:rsid w:val="00257BD7"/>
    <w:rsid w:val="002621BC"/>
    <w:rsid w:val="00265B99"/>
    <w:rsid w:val="00294DC1"/>
    <w:rsid w:val="002F335E"/>
    <w:rsid w:val="0030102F"/>
    <w:rsid w:val="00314C65"/>
    <w:rsid w:val="00317AC1"/>
    <w:rsid w:val="00323A0C"/>
    <w:rsid w:val="0033453D"/>
    <w:rsid w:val="003A6138"/>
    <w:rsid w:val="003C54FF"/>
    <w:rsid w:val="003D1B01"/>
    <w:rsid w:val="004538B5"/>
    <w:rsid w:val="00456F3E"/>
    <w:rsid w:val="004669A1"/>
    <w:rsid w:val="00470C99"/>
    <w:rsid w:val="004727D8"/>
    <w:rsid w:val="00481758"/>
    <w:rsid w:val="004837A3"/>
    <w:rsid w:val="004A344A"/>
    <w:rsid w:val="004C0576"/>
    <w:rsid w:val="004E7306"/>
    <w:rsid w:val="00535686"/>
    <w:rsid w:val="005522F4"/>
    <w:rsid w:val="00587AF5"/>
    <w:rsid w:val="0059270D"/>
    <w:rsid w:val="005A203C"/>
    <w:rsid w:val="005C0E32"/>
    <w:rsid w:val="005C6EAE"/>
    <w:rsid w:val="005F1131"/>
    <w:rsid w:val="005F1202"/>
    <w:rsid w:val="00601938"/>
    <w:rsid w:val="0062445D"/>
    <w:rsid w:val="00703E36"/>
    <w:rsid w:val="00707168"/>
    <w:rsid w:val="00725F5F"/>
    <w:rsid w:val="007830AB"/>
    <w:rsid w:val="00797F4A"/>
    <w:rsid w:val="007A779E"/>
    <w:rsid w:val="007B6E2A"/>
    <w:rsid w:val="007D13D7"/>
    <w:rsid w:val="00814E2F"/>
    <w:rsid w:val="00850314"/>
    <w:rsid w:val="00856BA9"/>
    <w:rsid w:val="008D4520"/>
    <w:rsid w:val="009518CE"/>
    <w:rsid w:val="0095248C"/>
    <w:rsid w:val="00954183"/>
    <w:rsid w:val="0097322E"/>
    <w:rsid w:val="009A0444"/>
    <w:rsid w:val="009B6055"/>
    <w:rsid w:val="009C667F"/>
    <w:rsid w:val="009D77A2"/>
    <w:rsid w:val="009D7813"/>
    <w:rsid w:val="00A034CB"/>
    <w:rsid w:val="00A15EC6"/>
    <w:rsid w:val="00A24682"/>
    <w:rsid w:val="00A64B7D"/>
    <w:rsid w:val="00AC607A"/>
    <w:rsid w:val="00B00B33"/>
    <w:rsid w:val="00B37260"/>
    <w:rsid w:val="00B52EAC"/>
    <w:rsid w:val="00B72FD2"/>
    <w:rsid w:val="00BB1FF4"/>
    <w:rsid w:val="00BE2A5C"/>
    <w:rsid w:val="00BF40CF"/>
    <w:rsid w:val="00C5760A"/>
    <w:rsid w:val="00C812E3"/>
    <w:rsid w:val="00CD7ED8"/>
    <w:rsid w:val="00CE295A"/>
    <w:rsid w:val="00D95FA1"/>
    <w:rsid w:val="00DA132A"/>
    <w:rsid w:val="00DC5C3F"/>
    <w:rsid w:val="00DD66D3"/>
    <w:rsid w:val="00E025BD"/>
    <w:rsid w:val="00E26CB6"/>
    <w:rsid w:val="00E65897"/>
    <w:rsid w:val="00E87CD8"/>
    <w:rsid w:val="00E95D30"/>
    <w:rsid w:val="00EA525B"/>
    <w:rsid w:val="00ED5A52"/>
    <w:rsid w:val="00EE1A6B"/>
    <w:rsid w:val="00EE6192"/>
    <w:rsid w:val="00EF1AED"/>
    <w:rsid w:val="00F378AD"/>
    <w:rsid w:val="00F74191"/>
    <w:rsid w:val="00F76665"/>
    <w:rsid w:val="00F979B6"/>
    <w:rsid w:val="00FA1AE6"/>
    <w:rsid w:val="00FA5019"/>
    <w:rsid w:val="00FC0276"/>
    <w:rsid w:val="00FF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D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D78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D78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3D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814E2F"/>
    <w:rPr>
      <w:color w:val="0000FF"/>
      <w:u w:val="single"/>
    </w:rPr>
  </w:style>
  <w:style w:type="paragraph" w:styleId="a5">
    <w:name w:val="Block Text"/>
    <w:basedOn w:val="a"/>
    <w:rsid w:val="00814E2F"/>
    <w:pPr>
      <w:spacing w:after="0" w:line="259" w:lineRule="auto"/>
      <w:ind w:left="520" w:right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rsid w:val="00552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5522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522F4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9D7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D7813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D7813"/>
  </w:style>
  <w:style w:type="paragraph" w:styleId="a9">
    <w:name w:val="footer"/>
    <w:basedOn w:val="a"/>
    <w:link w:val="aa"/>
    <w:uiPriority w:val="99"/>
    <w:rsid w:val="009D78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9D78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9D7813"/>
  </w:style>
  <w:style w:type="paragraph" w:customStyle="1" w:styleId="ConsNormal">
    <w:name w:val="ConsNormal"/>
    <w:rsid w:val="009D78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D7813"/>
    <w:pPr>
      <w:spacing w:after="0" w:line="240" w:lineRule="auto"/>
      <w:ind w:left="426"/>
    </w:pPr>
    <w:rPr>
      <w:rFonts w:ascii="Arial" w:eastAsia="Times New Roman" w:hAnsi="Arial" w:cs="Times New Roman"/>
      <w:i/>
      <w:color w:val="000000"/>
      <w:sz w:val="18"/>
      <w:szCs w:val="20"/>
      <w:lang w:val="en-US"/>
    </w:rPr>
  </w:style>
  <w:style w:type="character" w:customStyle="1" w:styleId="ad">
    <w:name w:val="Основной текст с отступом Знак"/>
    <w:basedOn w:val="a0"/>
    <w:link w:val="ac"/>
    <w:rsid w:val="009D7813"/>
    <w:rPr>
      <w:rFonts w:ascii="Arial" w:eastAsia="Times New Roman" w:hAnsi="Arial" w:cs="Times New Roman"/>
      <w:i/>
      <w:color w:val="000000"/>
      <w:sz w:val="18"/>
      <w:szCs w:val="20"/>
      <w:lang w:val="en-US" w:eastAsia="ru-RU"/>
    </w:rPr>
  </w:style>
  <w:style w:type="paragraph" w:styleId="ae">
    <w:name w:val="No Spacing"/>
    <w:uiPriority w:val="1"/>
    <w:qFormat/>
    <w:rsid w:val="009D78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Список 21"/>
    <w:basedOn w:val="a"/>
    <w:rsid w:val="009D7813"/>
    <w:pPr>
      <w:widowControl w:val="0"/>
      <w:tabs>
        <w:tab w:val="left" w:pos="360"/>
      </w:tabs>
      <w:suppressAutoHyphens/>
      <w:spacing w:after="120" w:line="240" w:lineRule="auto"/>
      <w:ind w:left="360" w:hanging="360"/>
    </w:pPr>
    <w:rPr>
      <w:rFonts w:ascii="Times New Roman" w:eastAsia="SimSun" w:hAnsi="Times New Roman" w:cs="Mangal"/>
      <w:kern w:val="2"/>
      <w:sz w:val="20"/>
      <w:szCs w:val="20"/>
      <w:lang w:eastAsia="hi-IN" w:bidi="hi-IN"/>
    </w:rPr>
  </w:style>
  <w:style w:type="paragraph" w:styleId="af">
    <w:name w:val="header"/>
    <w:basedOn w:val="a"/>
    <w:link w:val="af0"/>
    <w:uiPriority w:val="99"/>
    <w:rsid w:val="009D78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9D78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9D7813"/>
    <w:rPr>
      <w:b/>
      <w:bCs/>
    </w:rPr>
  </w:style>
  <w:style w:type="paragraph" w:customStyle="1" w:styleId="10">
    <w:name w:val="Обычный1"/>
    <w:autoRedefine/>
    <w:rsid w:val="009D7813"/>
    <w:pPr>
      <w:spacing w:after="0" w:line="240" w:lineRule="auto"/>
      <w:jc w:val="both"/>
    </w:pPr>
    <w:rPr>
      <w:rFonts w:ascii="Times New Roman Bold Italic" w:eastAsia="ヒラギノ角ゴ Pro W3" w:hAnsi="Times New Roman Bold Italic" w:cs="Times New Roman"/>
      <w:b/>
      <w:color w:val="000000"/>
      <w:sz w:val="28"/>
      <w:szCs w:val="28"/>
    </w:rPr>
  </w:style>
  <w:style w:type="paragraph" w:customStyle="1" w:styleId="af2">
    <w:name w:val="Базовый"/>
    <w:rsid w:val="009D7813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color w:val="00000A"/>
    </w:rPr>
  </w:style>
  <w:style w:type="character" w:customStyle="1" w:styleId="dropdown-user-namefirst-letter">
    <w:name w:val="dropdown-user-name__first-letter"/>
    <w:rsid w:val="009D7813"/>
  </w:style>
  <w:style w:type="paragraph" w:styleId="af3">
    <w:name w:val="Balloon Text"/>
    <w:basedOn w:val="a"/>
    <w:link w:val="af4"/>
    <w:uiPriority w:val="99"/>
    <w:semiHidden/>
    <w:unhideWhenUsed/>
    <w:rsid w:val="00004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04F8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m-ter-anna</dc:creator>
  <cp:lastModifiedBy>Юг</cp:lastModifiedBy>
  <cp:revision>7</cp:revision>
  <cp:lastPrinted>2022-01-31T08:52:00Z</cp:lastPrinted>
  <dcterms:created xsi:type="dcterms:W3CDTF">2022-02-04T01:59:00Z</dcterms:created>
  <dcterms:modified xsi:type="dcterms:W3CDTF">2024-01-15T01:45:00Z</dcterms:modified>
</cp:coreProperties>
</file>